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5444" w:rsidRPr="00CE09D6" w:rsidRDefault="004B5444" w:rsidP="004B5444">
      <w:pPr>
        <w:spacing w:line="1025" w:lineRule="exact"/>
        <w:ind w:left="504"/>
        <w:rPr>
          <w:rFonts w:ascii="Arial Narrow" w:hAnsi="Arial Narrow" w:cs="Arial Narrow"/>
          <w:b/>
          <w:bCs/>
          <w:color w:val="131B15"/>
          <w:spacing w:val="-38"/>
          <w:w w:val="120"/>
          <w:sz w:val="96"/>
          <w:szCs w:val="96"/>
        </w:rPr>
      </w:pPr>
      <w:r w:rsidRPr="00CE09D6">
        <w:rPr>
          <w:rFonts w:ascii="Arial Narrow" w:hAnsi="Arial Narrow" w:cs="Arial Narrow"/>
          <w:b/>
          <w:bCs/>
          <w:color w:val="131B15"/>
          <w:spacing w:val="-38"/>
          <w:w w:val="120"/>
          <w:sz w:val="96"/>
          <w:szCs w:val="96"/>
        </w:rPr>
        <w:t xml:space="preserve">The </w:t>
      </w:r>
      <w:proofErr w:type="spellStart"/>
      <w:r w:rsidRPr="00CE09D6">
        <w:rPr>
          <w:rFonts w:ascii="Arial Narrow" w:hAnsi="Arial Narrow" w:cs="Arial Narrow"/>
          <w:b/>
          <w:bCs/>
          <w:color w:val="131B15"/>
          <w:spacing w:val="-38"/>
          <w:w w:val="120"/>
          <w:sz w:val="96"/>
          <w:szCs w:val="96"/>
        </w:rPr>
        <w:t>Sarafand</w:t>
      </w:r>
      <w:proofErr w:type="spellEnd"/>
      <w:r w:rsidRPr="00CE09D6">
        <w:rPr>
          <w:rFonts w:ascii="Arial Narrow" w:hAnsi="Arial Narrow" w:cs="Arial Narrow"/>
          <w:b/>
          <w:bCs/>
          <w:color w:val="131B15"/>
          <w:spacing w:val="-38"/>
          <w:w w:val="120"/>
          <w:sz w:val="96"/>
          <w:szCs w:val="96"/>
        </w:rPr>
        <w:t xml:space="preserve"> File</w:t>
      </w:r>
    </w:p>
    <w:p w:rsidR="008C31BB" w:rsidRDefault="004B5444" w:rsidP="004B5444">
      <w:pPr>
        <w:rPr>
          <w:rFonts w:ascii="Tahoma" w:hAnsi="Tahoma" w:cs="Tahoma"/>
          <w:b/>
          <w:bCs/>
          <w:color w:val="131B15"/>
          <w:spacing w:val="-20"/>
          <w:sz w:val="32"/>
          <w:szCs w:val="32"/>
        </w:rPr>
      </w:pPr>
      <w:r w:rsidRPr="004B5444">
        <w:rPr>
          <w:rFonts w:ascii="Tahoma" w:hAnsi="Tahoma" w:cs="Tahoma"/>
          <w:b/>
          <w:bCs/>
          <w:color w:val="131B15"/>
          <w:spacing w:val="-20"/>
          <w:sz w:val="32"/>
          <w:szCs w:val="32"/>
        </w:rPr>
        <w:t>Paul Vernon &amp; Sean Masterson</w:t>
      </w:r>
    </w:p>
    <w:p w:rsidR="004B5444" w:rsidRDefault="004B5444" w:rsidP="004B5444">
      <w:pPr>
        <w:rPr>
          <w:rFonts w:ascii="Tahoma" w:hAnsi="Tahoma" w:cs="Tahoma"/>
          <w:b/>
          <w:bCs/>
          <w:color w:val="131B15"/>
          <w:spacing w:val="8"/>
          <w:sz w:val="21"/>
          <w:szCs w:val="21"/>
        </w:rPr>
      </w:pPr>
      <w:r>
        <w:rPr>
          <w:rFonts w:ascii="Tahoma" w:hAnsi="Tahoma" w:cs="Tahoma"/>
          <w:b/>
          <w:bCs/>
          <w:color w:val="131B15"/>
          <w:spacing w:val="8"/>
          <w:sz w:val="21"/>
          <w:szCs w:val="21"/>
        </w:rPr>
        <w:t>Source Files</w:t>
      </w:r>
    </w:p>
    <w:p w:rsidR="004B5444" w:rsidRDefault="004B5444" w:rsidP="004B5444">
      <w:pPr>
        <w:ind w:right="7848"/>
        <w:rPr>
          <w:rFonts w:ascii="Tahoma" w:hAnsi="Tahoma" w:cs="Tahoma"/>
          <w:color w:val="131B15"/>
          <w:spacing w:val="12"/>
          <w:sz w:val="14"/>
          <w:szCs w:val="14"/>
        </w:rPr>
      </w:pPr>
      <w:r>
        <w:rPr>
          <w:rFonts w:ascii="Tahoma" w:hAnsi="Tahoma" w:cs="Tahoma"/>
          <w:color w:val="131B15"/>
          <w:spacing w:val="8"/>
          <w:sz w:val="14"/>
          <w:szCs w:val="14"/>
        </w:rPr>
        <w:t xml:space="preserve">Central Records, Cartographical Service </w:t>
      </w:r>
      <w:r>
        <w:rPr>
          <w:rFonts w:ascii="Tahoma" w:hAnsi="Tahoma" w:cs="Tahoma"/>
          <w:color w:val="131B15"/>
          <w:spacing w:val="12"/>
          <w:sz w:val="14"/>
          <w:szCs w:val="14"/>
        </w:rPr>
        <w:t>Ship of Strangers, Bob Shaw</w:t>
      </w:r>
    </w:p>
    <w:p w:rsidR="004B5444" w:rsidRDefault="004B5444" w:rsidP="004B5444">
      <w:pPr>
        <w:spacing w:before="288" w:after="360"/>
        <w:jc w:val="center"/>
        <w:rPr>
          <w:rFonts w:ascii="Tahoma" w:hAnsi="Tahoma" w:cs="Tahoma"/>
          <w:color w:val="131B15"/>
          <w:spacing w:val="10"/>
          <w:sz w:val="14"/>
          <w:szCs w:val="14"/>
        </w:rPr>
      </w:pPr>
      <w:r>
        <w:rPr>
          <w:rFonts w:ascii="Tahoma" w:hAnsi="Tahoma" w:cs="Tahoma"/>
          <w:color w:val="131B15"/>
          <w:spacing w:val="9"/>
          <w:sz w:val="14"/>
          <w:szCs w:val="14"/>
        </w:rPr>
        <w:t xml:space="preserve">All the sections of this </w:t>
      </w:r>
      <w:r>
        <w:rPr>
          <w:rFonts w:ascii="Verdana" w:hAnsi="Verdana" w:cs="Verdana"/>
          <w:b/>
          <w:bCs/>
          <w:color w:val="131B15"/>
          <w:spacing w:val="9"/>
          <w:sz w:val="14"/>
          <w:szCs w:val="14"/>
        </w:rPr>
        <w:t xml:space="preserve">TRAVELLER </w:t>
      </w:r>
      <w:r>
        <w:rPr>
          <w:rFonts w:ascii="Tahoma" w:hAnsi="Tahoma" w:cs="Tahoma"/>
          <w:color w:val="131B15"/>
          <w:spacing w:val="9"/>
          <w:sz w:val="14"/>
          <w:szCs w:val="14"/>
        </w:rPr>
        <w:t xml:space="preserve">and </w:t>
      </w:r>
      <w:r>
        <w:rPr>
          <w:rFonts w:ascii="Verdana" w:hAnsi="Verdana" w:cs="Verdana"/>
          <w:b/>
          <w:bCs/>
          <w:color w:val="131B15"/>
          <w:spacing w:val="9"/>
          <w:sz w:val="14"/>
          <w:szCs w:val="14"/>
        </w:rPr>
        <w:t xml:space="preserve">STAR FRONTIERS® </w:t>
      </w:r>
      <w:r>
        <w:rPr>
          <w:rFonts w:ascii="Tahoma" w:hAnsi="Tahoma" w:cs="Tahoma"/>
          <w:color w:val="131B15"/>
          <w:spacing w:val="9"/>
          <w:sz w:val="14"/>
          <w:szCs w:val="14"/>
        </w:rPr>
        <w:t>game adventure file, except the Mission Profiles, may be given to players at</w:t>
      </w:r>
      <w:r>
        <w:rPr>
          <w:rFonts w:ascii="Tahoma" w:hAnsi="Tahoma" w:cs="Tahoma"/>
          <w:color w:val="131B15"/>
          <w:spacing w:val="9"/>
          <w:sz w:val="14"/>
          <w:szCs w:val="14"/>
        </w:rPr>
        <w:br/>
      </w:r>
      <w:r>
        <w:rPr>
          <w:rFonts w:ascii="Tahoma" w:hAnsi="Tahoma" w:cs="Tahoma"/>
          <w:color w:val="131B15"/>
          <w:spacing w:val="10"/>
          <w:sz w:val="14"/>
          <w:szCs w:val="14"/>
        </w:rPr>
        <w:t>the start of play in addition to any normal referee's briefing. The information in these sections is readily available to the player characters.</w:t>
      </w:r>
      <w:r>
        <w:rPr>
          <w:rFonts w:ascii="Tahoma" w:hAnsi="Tahoma" w:cs="Tahoma"/>
          <w:color w:val="131B15"/>
          <w:spacing w:val="10"/>
          <w:sz w:val="14"/>
          <w:szCs w:val="14"/>
        </w:rPr>
        <w:br/>
      </w:r>
      <w:r>
        <w:rPr>
          <w:rFonts w:ascii="Verdana" w:hAnsi="Verdana" w:cs="Verdana"/>
          <w:b/>
          <w:bCs/>
          <w:color w:val="131B15"/>
          <w:spacing w:val="10"/>
          <w:sz w:val="14"/>
          <w:szCs w:val="14"/>
        </w:rPr>
        <w:t xml:space="preserve">IMAGINE' </w:t>
      </w:r>
      <w:r>
        <w:rPr>
          <w:rFonts w:ascii="Tahoma" w:hAnsi="Tahoma" w:cs="Tahoma"/>
          <w:color w:val="131B15"/>
          <w:spacing w:val="10"/>
          <w:sz w:val="14"/>
          <w:szCs w:val="14"/>
        </w:rPr>
        <w:t>magazine grants permission for referees to photocopy the relevant sections for their personal use only.</w:t>
      </w:r>
    </w:p>
    <w:p w:rsidR="004B5444" w:rsidRDefault="004B5444" w:rsidP="004B5444">
      <w:pPr>
        <w:rPr>
          <w:rFonts w:ascii="Arial" w:hAnsi="Arial" w:cs="Arial"/>
          <w:b/>
          <w:bCs/>
          <w:color w:val="131B15"/>
          <w:spacing w:val="10"/>
          <w:sz w:val="27"/>
          <w:szCs w:val="27"/>
        </w:rPr>
      </w:pPr>
      <w:r>
        <w:rPr>
          <w:rFonts w:ascii="Arial" w:hAnsi="Arial" w:cs="Arial"/>
          <w:b/>
          <w:bCs/>
          <w:color w:val="131B15"/>
          <w:spacing w:val="10"/>
          <w:sz w:val="27"/>
          <w:szCs w:val="27"/>
        </w:rPr>
        <w:t>THE CARTOGRAPHICAL SERVICE</w:t>
      </w:r>
    </w:p>
    <w:p w:rsidR="004B5444" w:rsidRDefault="004B5444" w:rsidP="004B5444">
      <w:pPr>
        <w:pStyle w:val="Style11"/>
        <w:kinsoku w:val="0"/>
        <w:autoSpaceDE/>
        <w:autoSpaceDN/>
        <w:rPr>
          <w:rStyle w:val="CharacterStyle15"/>
          <w:spacing w:val="15"/>
        </w:rPr>
      </w:pPr>
      <w:r>
        <w:rPr>
          <w:rStyle w:val="CharacterStyle15"/>
          <w:spacing w:val="9"/>
        </w:rPr>
        <w:t xml:space="preserve">Beyond the volume of explored and colonized space — the Bubble — </w:t>
      </w:r>
      <w:r>
        <w:rPr>
          <w:rStyle w:val="CharacterStyle15"/>
          <w:spacing w:val="10"/>
        </w:rPr>
        <w:t xml:space="preserve">preliminary surveys by unmanned probes are continuously carried out. </w:t>
      </w:r>
      <w:r>
        <w:rPr>
          <w:rStyle w:val="CharacterStyle15"/>
          <w:spacing w:val="9"/>
        </w:rPr>
        <w:t xml:space="preserve">The diplomatic and military arms of government are given responsibility </w:t>
      </w:r>
      <w:r>
        <w:rPr>
          <w:rStyle w:val="CharacterStyle15"/>
          <w:spacing w:val="10"/>
        </w:rPr>
        <w:t xml:space="preserve">for those systems and worlds which apparently support intelligent life. </w:t>
      </w:r>
      <w:r>
        <w:rPr>
          <w:rStyle w:val="CharacterStyle15"/>
          <w:spacing w:val="14"/>
        </w:rPr>
        <w:t xml:space="preserve">The vast </w:t>
      </w:r>
      <w:proofErr w:type="gramStart"/>
      <w:r>
        <w:rPr>
          <w:rStyle w:val="CharacterStyle15"/>
          <w:spacing w:val="14"/>
        </w:rPr>
        <w:t>majority of systems have</w:t>
      </w:r>
      <w:proofErr w:type="gramEnd"/>
      <w:r>
        <w:rPr>
          <w:rStyle w:val="CharacterStyle15"/>
          <w:spacing w:val="14"/>
        </w:rPr>
        <w:t xml:space="preserve"> no planets within their star’s ecosphere or has not yet evolved intelligent life. Mapping these </w:t>
      </w:r>
      <w:r>
        <w:rPr>
          <w:rStyle w:val="CharacterStyle15"/>
          <w:spacing w:val="15"/>
        </w:rPr>
        <w:t>systems for later exploitation is the purpose of the Cartographical</w:t>
      </w:r>
    </w:p>
    <w:p w:rsidR="004B5444" w:rsidRDefault="004B5444" w:rsidP="004B5444">
      <w:pPr>
        <w:pStyle w:val="Style11"/>
        <w:kinsoku w:val="0"/>
        <w:autoSpaceDE/>
        <w:autoSpaceDN/>
        <w:spacing w:before="468"/>
        <w:rPr>
          <w:rStyle w:val="CharacterStyle15"/>
          <w:spacing w:val="10"/>
        </w:rPr>
      </w:pPr>
      <w:r>
        <w:rPr>
          <w:rStyle w:val="CharacterStyle15"/>
          <w:rFonts w:ascii="Verdana" w:hAnsi="Verdana" w:cs="Verdana"/>
          <w:b/>
          <w:bCs/>
          <w:spacing w:val="13"/>
        </w:rPr>
        <w:t xml:space="preserve">To </w:t>
      </w:r>
      <w:r>
        <w:rPr>
          <w:rStyle w:val="CharacterStyle15"/>
          <w:spacing w:val="13"/>
        </w:rPr>
        <w:t xml:space="preserve">perform this task, the Cartographical Service utilizes specially designed exploration vessels, of which the </w:t>
      </w:r>
      <w:proofErr w:type="spellStart"/>
      <w:r>
        <w:rPr>
          <w:rStyle w:val="CharacterStyle15"/>
          <w:rFonts w:ascii="Verdana" w:hAnsi="Verdana" w:cs="Verdana"/>
          <w:b/>
          <w:bCs/>
          <w:spacing w:val="13"/>
        </w:rPr>
        <w:t>Sarafand</w:t>
      </w:r>
      <w:proofErr w:type="spellEnd"/>
      <w:r>
        <w:rPr>
          <w:rStyle w:val="CharacterStyle15"/>
          <w:rFonts w:ascii="Verdana" w:hAnsi="Verdana" w:cs="Verdana"/>
          <w:b/>
          <w:bCs/>
          <w:spacing w:val="13"/>
        </w:rPr>
        <w:t xml:space="preserve"> </w:t>
      </w:r>
      <w:r>
        <w:rPr>
          <w:rStyle w:val="CharacterStyle15"/>
          <w:spacing w:val="13"/>
        </w:rPr>
        <w:t xml:space="preserve">is a typical </w:t>
      </w:r>
      <w:r>
        <w:rPr>
          <w:rStyle w:val="CharacterStyle15"/>
          <w:spacing w:val="15"/>
        </w:rPr>
        <w:t xml:space="preserve">example. Although the ships have a crew of 12 to 15 members, </w:t>
      </w:r>
      <w:r>
        <w:rPr>
          <w:rStyle w:val="CharacterStyle15"/>
          <w:spacing w:val="8"/>
        </w:rPr>
        <w:t xml:space="preserve">command of the ship and the survey missions are the responsibility of </w:t>
      </w:r>
      <w:r>
        <w:rPr>
          <w:rStyle w:val="CharacterStyle15"/>
          <w:rFonts w:cs="Arial"/>
          <w:b/>
          <w:bCs/>
          <w:i/>
          <w:iCs/>
          <w:spacing w:val="12"/>
          <w:sz w:val="15"/>
          <w:szCs w:val="15"/>
        </w:rPr>
        <w:t xml:space="preserve">AESOP. </w:t>
      </w:r>
      <w:r>
        <w:rPr>
          <w:rStyle w:val="CharacterStyle15"/>
          <w:spacing w:val="12"/>
        </w:rPr>
        <w:t xml:space="preserve">The </w:t>
      </w:r>
      <w:proofErr w:type="spellStart"/>
      <w:r>
        <w:rPr>
          <w:rStyle w:val="CharacterStyle15"/>
          <w:spacing w:val="12"/>
        </w:rPr>
        <w:t>Sarafand's</w:t>
      </w:r>
      <w:proofErr w:type="spellEnd"/>
      <w:r>
        <w:rPr>
          <w:rStyle w:val="CharacterStyle15"/>
          <w:spacing w:val="12"/>
        </w:rPr>
        <w:t xml:space="preserve"> crews have always thought </w:t>
      </w:r>
      <w:r>
        <w:rPr>
          <w:rStyle w:val="CharacterStyle15"/>
          <w:rFonts w:cs="Arial"/>
          <w:b/>
          <w:bCs/>
          <w:i/>
          <w:iCs/>
          <w:spacing w:val="12"/>
          <w:sz w:val="15"/>
          <w:szCs w:val="15"/>
        </w:rPr>
        <w:t xml:space="preserve">AESOP </w:t>
      </w:r>
      <w:r>
        <w:rPr>
          <w:rStyle w:val="CharacterStyle15"/>
          <w:spacing w:val="12"/>
        </w:rPr>
        <w:t xml:space="preserve">to be Advanced Electronic Spaceship Operator and Pilot. Crew duties are </w:t>
      </w:r>
      <w:r>
        <w:rPr>
          <w:rStyle w:val="CharacterStyle15"/>
          <w:spacing w:val="10"/>
        </w:rPr>
        <w:t xml:space="preserve">confined to piloting individual Survey </w:t>
      </w:r>
      <w:r>
        <w:rPr>
          <w:rStyle w:val="CharacterStyle15"/>
          <w:rFonts w:ascii="Verdana" w:hAnsi="Verdana" w:cs="Verdana"/>
          <w:b/>
          <w:bCs/>
          <w:spacing w:val="10"/>
        </w:rPr>
        <w:t xml:space="preserve">Modules — </w:t>
      </w:r>
      <w:r>
        <w:rPr>
          <w:rStyle w:val="CharacterStyle15"/>
          <w:spacing w:val="10"/>
        </w:rPr>
        <w:t xml:space="preserve">not-so-small go- </w:t>
      </w:r>
      <w:r>
        <w:rPr>
          <w:rStyle w:val="CharacterStyle15"/>
          <w:spacing w:val="6"/>
        </w:rPr>
        <w:t xml:space="preserve">anywhere </w:t>
      </w:r>
      <w:proofErr w:type="gramStart"/>
      <w:r>
        <w:rPr>
          <w:rStyle w:val="CharacterStyle15"/>
          <w:spacing w:val="6"/>
        </w:rPr>
        <w:t>exploration vehicles — as it has</w:t>
      </w:r>
      <w:proofErr w:type="gramEnd"/>
      <w:r>
        <w:rPr>
          <w:rStyle w:val="CharacterStyle15"/>
          <w:spacing w:val="6"/>
        </w:rPr>
        <w:t xml:space="preserve"> been found practical to have a </w:t>
      </w:r>
      <w:r>
        <w:rPr>
          <w:rStyle w:val="CharacterStyle15"/>
          <w:spacing w:val="10"/>
        </w:rPr>
        <w:t>human element within the system to cope with the unexpected.</w:t>
      </w:r>
    </w:p>
    <w:p w:rsidR="004B5444" w:rsidRDefault="004B5444" w:rsidP="004B5444">
      <w:pPr>
        <w:spacing w:before="360" w:line="211" w:lineRule="auto"/>
        <w:jc w:val="both"/>
        <w:rPr>
          <w:rFonts w:ascii="Tahoma" w:hAnsi="Tahoma" w:cs="Tahoma"/>
          <w:b/>
          <w:bCs/>
          <w:color w:val="131B15"/>
          <w:spacing w:val="6"/>
          <w:sz w:val="20"/>
          <w:szCs w:val="20"/>
        </w:rPr>
      </w:pPr>
      <w:r>
        <w:rPr>
          <w:rFonts w:ascii="Tahoma" w:hAnsi="Tahoma" w:cs="Tahoma"/>
          <w:b/>
          <w:bCs/>
          <w:color w:val="131B15"/>
          <w:spacing w:val="6"/>
          <w:sz w:val="20"/>
          <w:szCs w:val="20"/>
        </w:rPr>
        <w:t>The Cartographical Service and RPGs</w:t>
      </w:r>
    </w:p>
    <w:p w:rsidR="004B5444" w:rsidRDefault="004B5444" w:rsidP="004B5444">
      <w:pPr>
        <w:pStyle w:val="Style11"/>
        <w:kinsoku w:val="0"/>
        <w:autoSpaceDE/>
        <w:autoSpaceDN/>
        <w:rPr>
          <w:rStyle w:val="CharacterStyle15"/>
          <w:spacing w:val="8"/>
        </w:rPr>
      </w:pPr>
      <w:r>
        <w:rPr>
          <w:rStyle w:val="CharacterStyle15"/>
          <w:spacing w:val="17"/>
        </w:rPr>
        <w:t xml:space="preserve">Survey vessels such as the </w:t>
      </w:r>
      <w:proofErr w:type="spellStart"/>
      <w:r>
        <w:rPr>
          <w:rStyle w:val="CharacterStyle15"/>
          <w:rFonts w:ascii="Verdana" w:hAnsi="Verdana" w:cs="Verdana"/>
          <w:b/>
          <w:bCs/>
          <w:spacing w:val="17"/>
        </w:rPr>
        <w:t>Sarafand</w:t>
      </w:r>
      <w:proofErr w:type="spellEnd"/>
      <w:r>
        <w:rPr>
          <w:rStyle w:val="CharacterStyle15"/>
          <w:rFonts w:ascii="Verdana" w:hAnsi="Verdana" w:cs="Verdana"/>
          <w:b/>
          <w:bCs/>
          <w:spacing w:val="17"/>
        </w:rPr>
        <w:t xml:space="preserve"> </w:t>
      </w:r>
      <w:r>
        <w:rPr>
          <w:rStyle w:val="CharacterStyle15"/>
          <w:spacing w:val="17"/>
        </w:rPr>
        <w:t xml:space="preserve">make an ideal base for </w:t>
      </w:r>
      <w:r>
        <w:rPr>
          <w:rStyle w:val="CharacterStyle15"/>
          <w:spacing w:val="5"/>
        </w:rPr>
        <w:t xml:space="preserve">adventurers. The crew roster is small enough for player characters to be </w:t>
      </w:r>
      <w:r>
        <w:rPr>
          <w:rStyle w:val="CharacterStyle15"/>
          <w:spacing w:val="11"/>
        </w:rPr>
        <w:t xml:space="preserve">influential, while even smaller groups can adventure as the crews of </w:t>
      </w:r>
      <w:r>
        <w:rPr>
          <w:rStyle w:val="CharacterStyle15"/>
          <w:spacing w:val="10"/>
        </w:rPr>
        <w:t xml:space="preserve">Survey Modules. However, a few modifications do need to be made to </w:t>
      </w:r>
      <w:r>
        <w:rPr>
          <w:rStyle w:val="CharacterStyle15"/>
          <w:spacing w:val="8"/>
        </w:rPr>
        <w:t xml:space="preserve">Bob Shaw's technological background to suit the needs of role-playing games, and the technological backgrounds of the </w:t>
      </w:r>
      <w:r>
        <w:rPr>
          <w:rStyle w:val="CharacterStyle15"/>
          <w:rFonts w:ascii="Verdana" w:hAnsi="Verdana" w:cs="Verdana"/>
          <w:b/>
          <w:bCs/>
          <w:spacing w:val="8"/>
        </w:rPr>
        <w:t xml:space="preserve">game </w:t>
      </w:r>
      <w:r>
        <w:rPr>
          <w:rStyle w:val="CharacterStyle15"/>
          <w:spacing w:val="8"/>
        </w:rPr>
        <w:t>systems.</w:t>
      </w:r>
    </w:p>
    <w:p w:rsidR="004B5444" w:rsidRDefault="004B5444" w:rsidP="004B5444">
      <w:pPr>
        <w:pStyle w:val="Style11"/>
        <w:kinsoku w:val="0"/>
        <w:autoSpaceDE/>
        <w:autoSpaceDN/>
        <w:spacing w:before="216"/>
        <w:rPr>
          <w:rStyle w:val="CharacterStyle15"/>
          <w:spacing w:val="5"/>
        </w:rPr>
      </w:pPr>
      <w:r>
        <w:rPr>
          <w:rStyle w:val="CharacterStyle15"/>
          <w:rFonts w:cs="Arial"/>
          <w:b/>
          <w:bCs/>
          <w:i/>
          <w:iCs/>
          <w:spacing w:val="7"/>
          <w:sz w:val="15"/>
          <w:szCs w:val="15"/>
        </w:rPr>
        <w:t xml:space="preserve">AESOP, </w:t>
      </w:r>
      <w:r>
        <w:rPr>
          <w:rStyle w:val="CharacterStyle15"/>
          <w:spacing w:val="7"/>
        </w:rPr>
        <w:t xml:space="preserve">the ship's computer and master, is by far the most influential </w:t>
      </w:r>
      <w:r>
        <w:rPr>
          <w:rStyle w:val="CharacterStyle15"/>
          <w:spacing w:val="3"/>
        </w:rPr>
        <w:t xml:space="preserve">character in the </w:t>
      </w:r>
      <w:r>
        <w:rPr>
          <w:rStyle w:val="CharacterStyle15"/>
          <w:rFonts w:ascii="Verdana" w:hAnsi="Verdana" w:cs="Verdana"/>
          <w:i/>
          <w:iCs/>
          <w:spacing w:val="3"/>
        </w:rPr>
        <w:t xml:space="preserve">Ship of Strangers </w:t>
      </w:r>
      <w:r>
        <w:rPr>
          <w:rStyle w:val="CharacterStyle15"/>
          <w:spacing w:val="3"/>
        </w:rPr>
        <w:t xml:space="preserve">stories. Although this makes the book </w:t>
      </w:r>
      <w:r>
        <w:rPr>
          <w:rStyle w:val="CharacterStyle15"/>
          <w:spacing w:val="7"/>
        </w:rPr>
        <w:t xml:space="preserve">interesting, as a part of the game it is likely to be very unsuccessful, as player interest is almost certain to be diminished by being ordered about </w:t>
      </w:r>
      <w:r>
        <w:rPr>
          <w:rStyle w:val="CharacterStyle15"/>
          <w:spacing w:val="5"/>
        </w:rPr>
        <w:t>13%</w:t>
      </w:r>
      <w:r>
        <w:rPr>
          <w:rStyle w:val="CharacterStyle15"/>
          <w:rFonts w:cs="Arial"/>
          <w:spacing w:val="5"/>
          <w:sz w:val="6"/>
          <w:szCs w:val="6"/>
          <w:vertAlign w:val="superscript"/>
        </w:rPr>
        <w:t>,</w:t>
      </w:r>
      <w:r>
        <w:rPr>
          <w:rStyle w:val="CharacterStyle15"/>
          <w:spacing w:val="5"/>
        </w:rPr>
        <w:t xml:space="preserve"> a computer. The responsibility for decision-making has to be returned</w:t>
      </w:r>
    </w:p>
    <w:p w:rsidR="004B5444" w:rsidRDefault="004B5444" w:rsidP="004B5444">
      <w:pPr>
        <w:pStyle w:val="Style11"/>
        <w:kinsoku w:val="0"/>
        <w:autoSpaceDE/>
        <w:autoSpaceDN/>
        <w:ind w:firstLine="288"/>
        <w:rPr>
          <w:rStyle w:val="CharacterStyle15"/>
          <w:spacing w:val="8"/>
        </w:rPr>
      </w:pPr>
      <w:proofErr w:type="gramStart"/>
      <w:r>
        <w:rPr>
          <w:rStyle w:val="CharacterStyle15"/>
          <w:spacing w:val="6"/>
        </w:rPr>
        <w:t>le</w:t>
      </w:r>
      <w:proofErr w:type="gramEnd"/>
      <w:r>
        <w:rPr>
          <w:rStyle w:val="CharacterStyle15"/>
          <w:spacing w:val="6"/>
        </w:rPr>
        <w:t xml:space="preserve"> players, and this entails giving </w:t>
      </w:r>
      <w:r>
        <w:rPr>
          <w:rStyle w:val="CharacterStyle15"/>
          <w:rFonts w:cs="Arial"/>
          <w:b/>
          <w:bCs/>
          <w:i/>
          <w:iCs/>
          <w:spacing w:val="6"/>
          <w:sz w:val="15"/>
          <w:szCs w:val="15"/>
        </w:rPr>
        <w:t xml:space="preserve">AESOP </w:t>
      </w:r>
      <w:r>
        <w:rPr>
          <w:rStyle w:val="CharacterStyle15"/>
          <w:spacing w:val="6"/>
        </w:rPr>
        <w:t xml:space="preserve">an advisory, rather than </w:t>
      </w:r>
      <w:r>
        <w:rPr>
          <w:rStyle w:val="CharacterStyle15"/>
          <w:spacing w:val="9"/>
        </w:rPr>
        <w:t xml:space="preserve">controlling, role in the </w:t>
      </w:r>
      <w:proofErr w:type="spellStart"/>
      <w:r>
        <w:rPr>
          <w:rStyle w:val="CharacterStyle15"/>
          <w:rFonts w:ascii="Verdana" w:hAnsi="Verdana" w:cs="Verdana"/>
          <w:b/>
          <w:bCs/>
          <w:spacing w:val="9"/>
        </w:rPr>
        <w:t>Sarafand's</w:t>
      </w:r>
      <w:proofErr w:type="spellEnd"/>
      <w:r>
        <w:rPr>
          <w:rStyle w:val="CharacterStyle15"/>
          <w:rFonts w:ascii="Verdana" w:hAnsi="Verdana" w:cs="Verdana"/>
          <w:b/>
          <w:bCs/>
          <w:spacing w:val="9"/>
        </w:rPr>
        <w:t xml:space="preserve"> </w:t>
      </w:r>
      <w:r>
        <w:rPr>
          <w:rStyle w:val="CharacterStyle15"/>
          <w:spacing w:val="9"/>
        </w:rPr>
        <w:t xml:space="preserve">command structure. In </w:t>
      </w:r>
      <w:r>
        <w:rPr>
          <w:rStyle w:val="CharacterStyle15"/>
          <w:rFonts w:ascii="Verdana" w:hAnsi="Verdana" w:cs="Verdana"/>
          <w:i/>
          <w:iCs/>
          <w:spacing w:val="9"/>
        </w:rPr>
        <w:t xml:space="preserve">Ship of Strangers </w:t>
      </w:r>
      <w:r>
        <w:rPr>
          <w:rStyle w:val="CharacterStyle15"/>
          <w:spacing w:val="9"/>
        </w:rPr>
        <w:t xml:space="preserve">there are only 12 crew members plus </w:t>
      </w:r>
      <w:r>
        <w:rPr>
          <w:rStyle w:val="CharacterStyle15"/>
          <w:rFonts w:cs="Arial"/>
          <w:b/>
          <w:bCs/>
          <w:i/>
          <w:iCs/>
          <w:spacing w:val="9"/>
          <w:sz w:val="15"/>
          <w:szCs w:val="15"/>
        </w:rPr>
        <w:t xml:space="preserve">AESOP </w:t>
      </w:r>
      <w:r>
        <w:rPr>
          <w:rStyle w:val="CharacterStyle15"/>
          <w:spacing w:val="9"/>
        </w:rPr>
        <w:t xml:space="preserve">as mission </w:t>
      </w:r>
      <w:r>
        <w:rPr>
          <w:rStyle w:val="CharacterStyle15"/>
          <w:spacing w:val="6"/>
        </w:rPr>
        <w:t xml:space="preserve">commander. In this file there are 15 members, the extra humans being </w:t>
      </w:r>
      <w:r>
        <w:rPr>
          <w:rStyle w:val="CharacterStyle15"/>
          <w:spacing w:val="8"/>
        </w:rPr>
        <w:t>command staff.</w:t>
      </w:r>
    </w:p>
    <w:p w:rsidR="004B5444" w:rsidRDefault="004B5444" w:rsidP="004B5444">
      <w:pPr>
        <w:pStyle w:val="Style11"/>
        <w:kinsoku w:val="0"/>
        <w:autoSpaceDE/>
        <w:autoSpaceDN/>
        <w:spacing w:before="216"/>
        <w:rPr>
          <w:rStyle w:val="CharacterStyle15"/>
          <w:spacing w:val="10"/>
        </w:rPr>
      </w:pPr>
      <w:r>
        <w:rPr>
          <w:rStyle w:val="CharacterStyle15"/>
          <w:spacing w:val="14"/>
        </w:rPr>
        <w:t xml:space="preserve">A final problem with the missions undertaken by a </w:t>
      </w:r>
      <w:proofErr w:type="spellStart"/>
      <w:r>
        <w:rPr>
          <w:rStyle w:val="CharacterStyle15"/>
          <w:spacing w:val="14"/>
        </w:rPr>
        <w:t>Sarafand</w:t>
      </w:r>
      <w:proofErr w:type="spellEnd"/>
      <w:r>
        <w:rPr>
          <w:rStyle w:val="CharacterStyle15"/>
          <w:spacing w:val="14"/>
        </w:rPr>
        <w:t xml:space="preserve"> class </w:t>
      </w:r>
      <w:r>
        <w:rPr>
          <w:rStyle w:val="CharacterStyle15"/>
          <w:spacing w:val="6"/>
        </w:rPr>
        <w:t xml:space="preserve">explorer is that many of them are boringly routine, which does not aid in </w:t>
      </w:r>
      <w:r>
        <w:rPr>
          <w:rStyle w:val="CharacterStyle15"/>
          <w:spacing w:val="8"/>
        </w:rPr>
        <w:t xml:space="preserve">making the game exciting. One way to avoid this is to run the player </w:t>
      </w:r>
      <w:r>
        <w:rPr>
          <w:rStyle w:val="CharacterStyle15"/>
          <w:spacing w:val="7"/>
        </w:rPr>
        <w:t xml:space="preserve">characters' very first survey as a </w:t>
      </w:r>
      <w:r>
        <w:rPr>
          <w:rStyle w:val="CharacterStyle15"/>
          <w:rFonts w:ascii="Verdana" w:hAnsi="Verdana" w:cs="Verdana"/>
          <w:b/>
          <w:bCs/>
          <w:spacing w:val="7"/>
        </w:rPr>
        <w:t xml:space="preserve">dull, </w:t>
      </w:r>
      <w:r>
        <w:rPr>
          <w:rStyle w:val="CharacterStyle15"/>
          <w:spacing w:val="7"/>
        </w:rPr>
        <w:t xml:space="preserve">routine affair to 'show them the </w:t>
      </w:r>
      <w:r>
        <w:rPr>
          <w:rStyle w:val="CharacterStyle15"/>
          <w:spacing w:val="8"/>
        </w:rPr>
        <w:t xml:space="preserve">ropes' and then use the out-of-the-ordinary mission </w:t>
      </w:r>
      <w:r>
        <w:rPr>
          <w:rStyle w:val="CharacterStyle15"/>
          <w:rFonts w:ascii="Verdana" w:hAnsi="Verdana" w:cs="Verdana"/>
          <w:b/>
          <w:bCs/>
          <w:spacing w:val="8"/>
        </w:rPr>
        <w:t xml:space="preserve">profiles, </w:t>
      </w:r>
      <w:r>
        <w:rPr>
          <w:rStyle w:val="CharacterStyle15"/>
          <w:spacing w:val="8"/>
        </w:rPr>
        <w:t xml:space="preserve">stressing </w:t>
      </w:r>
      <w:r>
        <w:rPr>
          <w:rStyle w:val="CharacterStyle15"/>
          <w:spacing w:val="11"/>
        </w:rPr>
        <w:t xml:space="preserve">how many dull surveys there have been between moments of interest </w:t>
      </w:r>
      <w:r>
        <w:rPr>
          <w:rStyle w:val="CharacterStyle15"/>
          <w:spacing w:val="8"/>
        </w:rPr>
        <w:t xml:space="preserve">and excitement. There might be 10-60 dull missions between specially </w:t>
      </w:r>
      <w:r>
        <w:rPr>
          <w:rStyle w:val="CharacterStyle15"/>
          <w:spacing w:val="10"/>
        </w:rPr>
        <w:t>profiled occurrences.</w:t>
      </w:r>
    </w:p>
    <w:p w:rsidR="004B5444" w:rsidRDefault="004B5444" w:rsidP="004B5444">
      <w:pPr>
        <w:spacing w:before="324"/>
        <w:jc w:val="both"/>
        <w:rPr>
          <w:rFonts w:ascii="Tahoma" w:hAnsi="Tahoma" w:cs="Tahoma"/>
          <w:b/>
          <w:bCs/>
          <w:color w:val="131B15"/>
          <w:sz w:val="20"/>
          <w:szCs w:val="20"/>
        </w:rPr>
      </w:pPr>
      <w:r>
        <w:rPr>
          <w:rFonts w:ascii="Tahoma" w:hAnsi="Tahoma" w:cs="Tahoma"/>
          <w:b/>
          <w:bCs/>
          <w:color w:val="131B15"/>
          <w:sz w:val="20"/>
          <w:szCs w:val="20"/>
        </w:rPr>
        <w:t>TRAVELLER</w:t>
      </w:r>
    </w:p>
    <w:p w:rsidR="004B5444" w:rsidRDefault="004B5444" w:rsidP="004B5444">
      <w:pPr>
        <w:pStyle w:val="Style11"/>
        <w:kinsoku w:val="0"/>
        <w:autoSpaceDE/>
        <w:autoSpaceDN/>
        <w:rPr>
          <w:rStyle w:val="CharacterStyle15"/>
          <w:spacing w:val="6"/>
        </w:rPr>
      </w:pPr>
      <w:r>
        <w:rPr>
          <w:rStyle w:val="CharacterStyle15"/>
          <w:spacing w:val="11"/>
        </w:rPr>
        <w:t xml:space="preserve">The Scout Service of the Imperium (see </w:t>
      </w:r>
      <w:r>
        <w:rPr>
          <w:rStyle w:val="CharacterStyle15"/>
          <w:rFonts w:ascii="Verdana" w:hAnsi="Verdana" w:cs="Verdana"/>
          <w:b/>
          <w:bCs/>
          <w:spacing w:val="11"/>
        </w:rPr>
        <w:t xml:space="preserve">Scouts, </w:t>
      </w:r>
      <w:r>
        <w:rPr>
          <w:rStyle w:val="CharacterStyle15"/>
          <w:spacing w:val="11"/>
        </w:rPr>
        <w:t xml:space="preserve">Book 6) includes, among its offices and branches, the External and Internal Mapping </w:t>
      </w:r>
      <w:r>
        <w:rPr>
          <w:rStyle w:val="CharacterStyle15"/>
          <w:spacing w:val="9"/>
        </w:rPr>
        <w:t xml:space="preserve">Branches of the Imperial Grand Survey. These two parts of the Grand </w:t>
      </w:r>
      <w:r>
        <w:rPr>
          <w:rStyle w:val="CharacterStyle15"/>
          <w:spacing w:val="11"/>
        </w:rPr>
        <w:t xml:space="preserve">Survey have roughly the same responsibilities as the Cartographical </w:t>
      </w:r>
      <w:r>
        <w:rPr>
          <w:rStyle w:val="CharacterStyle15"/>
          <w:spacing w:val="12"/>
        </w:rPr>
        <w:t xml:space="preserve">Service of </w:t>
      </w:r>
      <w:r>
        <w:rPr>
          <w:rStyle w:val="CharacterStyle15"/>
          <w:rFonts w:ascii="Verdana" w:hAnsi="Verdana" w:cs="Verdana"/>
          <w:i/>
          <w:iCs/>
          <w:spacing w:val="12"/>
        </w:rPr>
        <w:t xml:space="preserve">Ship of Strangers. </w:t>
      </w:r>
      <w:r>
        <w:rPr>
          <w:rStyle w:val="CharacterStyle15"/>
          <w:spacing w:val="12"/>
        </w:rPr>
        <w:t xml:space="preserve">Simply renaming the Cartographical </w:t>
      </w:r>
      <w:r>
        <w:rPr>
          <w:rStyle w:val="CharacterStyle15"/>
          <w:spacing w:val="6"/>
        </w:rPr>
        <w:t>Survey as the Imperial Grand Survey (or vice versa) is all that is required.</w:t>
      </w:r>
    </w:p>
    <w:p w:rsidR="004B5444" w:rsidRDefault="004B5444" w:rsidP="004B5444">
      <w:pPr>
        <w:pStyle w:val="Style11"/>
        <w:kinsoku w:val="0"/>
        <w:autoSpaceDE/>
        <w:autoSpaceDN/>
        <w:spacing w:before="252" w:after="72"/>
        <w:rPr>
          <w:rStyle w:val="CharacterStyle15"/>
          <w:spacing w:val="10"/>
        </w:rPr>
      </w:pPr>
      <w:r>
        <w:rPr>
          <w:rStyle w:val="CharacterStyle15"/>
          <w:spacing w:val="5"/>
        </w:rPr>
        <w:t xml:space="preserve">The Imperium of the official </w:t>
      </w:r>
      <w:r>
        <w:rPr>
          <w:rStyle w:val="CharacterStyle15"/>
          <w:rFonts w:ascii="Verdana" w:hAnsi="Verdana" w:cs="Verdana"/>
          <w:b/>
          <w:bCs/>
          <w:spacing w:val="5"/>
        </w:rPr>
        <w:t xml:space="preserve">GDW </w:t>
      </w:r>
      <w:proofErr w:type="spellStart"/>
      <w:r>
        <w:rPr>
          <w:rStyle w:val="CharacterStyle15"/>
          <w:rFonts w:ascii="Verdana" w:hAnsi="Verdana" w:cs="Verdana"/>
          <w:b/>
          <w:bCs/>
          <w:spacing w:val="5"/>
        </w:rPr>
        <w:t>Traveller</w:t>
      </w:r>
      <w:proofErr w:type="spellEnd"/>
      <w:r>
        <w:rPr>
          <w:rStyle w:val="CharacterStyle15"/>
          <w:rFonts w:ascii="Verdana" w:hAnsi="Verdana" w:cs="Verdana"/>
          <w:b/>
          <w:bCs/>
          <w:spacing w:val="5"/>
        </w:rPr>
        <w:t xml:space="preserve"> </w:t>
      </w:r>
      <w:r>
        <w:rPr>
          <w:rStyle w:val="CharacterStyle15"/>
          <w:spacing w:val="5"/>
        </w:rPr>
        <w:t xml:space="preserve">universe leaves scouts with </w:t>
      </w:r>
      <w:r>
        <w:rPr>
          <w:rStyle w:val="CharacterStyle15"/>
          <w:spacing w:val="7"/>
        </w:rPr>
        <w:t xml:space="preserve">very little mapping to do, as the Imperium is a mature state which has </w:t>
      </w:r>
      <w:r>
        <w:rPr>
          <w:rStyle w:val="CharacterStyle15"/>
          <w:spacing w:val="8"/>
        </w:rPr>
        <w:t xml:space="preserve">expanded to fill much of the available surrounding real estate. If the </w:t>
      </w:r>
      <w:r>
        <w:rPr>
          <w:rStyle w:val="CharacterStyle15"/>
          <w:spacing w:val="5"/>
        </w:rPr>
        <w:t xml:space="preserve">suggestions in </w:t>
      </w:r>
      <w:r>
        <w:rPr>
          <w:rStyle w:val="CharacterStyle15"/>
          <w:rFonts w:ascii="Verdana" w:hAnsi="Verdana" w:cs="Verdana"/>
          <w:b/>
          <w:bCs/>
          <w:spacing w:val="5"/>
        </w:rPr>
        <w:t xml:space="preserve">Uncharted Stars </w:t>
      </w:r>
      <w:r>
        <w:rPr>
          <w:rStyle w:val="CharacterStyle15"/>
          <w:spacing w:val="5"/>
        </w:rPr>
        <w:t xml:space="preserve">(see </w:t>
      </w:r>
      <w:r>
        <w:rPr>
          <w:rStyle w:val="CharacterStyle15"/>
          <w:rFonts w:ascii="Verdana" w:hAnsi="Verdana" w:cs="Verdana"/>
          <w:b/>
          <w:bCs/>
          <w:spacing w:val="5"/>
        </w:rPr>
        <w:t xml:space="preserve">IMAGINE </w:t>
      </w:r>
      <w:r>
        <w:rPr>
          <w:rStyle w:val="CharacterStyle15"/>
          <w:spacing w:val="5"/>
        </w:rPr>
        <w:t xml:space="preserve">magazine, #19) are </w:t>
      </w:r>
      <w:r>
        <w:rPr>
          <w:rStyle w:val="CharacterStyle15"/>
          <w:spacing w:val="10"/>
        </w:rPr>
        <w:t>followed, they will provide numerous locations for potential adventures for members of the Cartographical Service.</w:t>
      </w:r>
    </w:p>
    <w:p w:rsidR="004B5444" w:rsidRDefault="004B5444" w:rsidP="004B5444">
      <w:pPr>
        <w:spacing w:before="288" w:after="360"/>
        <w:jc w:val="center"/>
        <w:rPr>
          <w:rFonts w:ascii="Tahoma" w:hAnsi="Tahoma" w:cs="Tahoma"/>
          <w:b/>
          <w:bCs/>
          <w:color w:val="131B15"/>
          <w:spacing w:val="10"/>
          <w:sz w:val="20"/>
          <w:szCs w:val="20"/>
        </w:rPr>
      </w:pPr>
      <w:r>
        <w:rPr>
          <w:rFonts w:ascii="Tahoma" w:hAnsi="Tahoma" w:cs="Tahoma"/>
          <w:b/>
          <w:bCs/>
          <w:color w:val="131B15"/>
          <w:spacing w:val="10"/>
          <w:sz w:val="20"/>
          <w:szCs w:val="20"/>
        </w:rPr>
        <w:t>The STAR FRONTIERS game</w:t>
      </w:r>
    </w:p>
    <w:p w:rsidR="004B5444" w:rsidRDefault="004B5444" w:rsidP="004B5444">
      <w:pPr>
        <w:pStyle w:val="Style11"/>
        <w:kinsoku w:val="0"/>
        <w:autoSpaceDE/>
        <w:autoSpaceDN/>
        <w:rPr>
          <w:rStyle w:val="CharacterStyle15"/>
          <w:spacing w:val="11"/>
        </w:rPr>
      </w:pPr>
      <w:r>
        <w:rPr>
          <w:rStyle w:val="CharacterStyle15"/>
          <w:spacing w:val="1"/>
        </w:rPr>
        <w:lastRenderedPageBreak/>
        <w:t xml:space="preserve">The </w:t>
      </w:r>
      <w:proofErr w:type="spellStart"/>
      <w:r>
        <w:rPr>
          <w:rStyle w:val="CharacterStyle15"/>
          <w:rFonts w:ascii="Verdana" w:hAnsi="Verdana" w:cs="Verdana"/>
          <w:b/>
          <w:bCs/>
          <w:spacing w:val="1"/>
        </w:rPr>
        <w:t>Knight</w:t>
      </w:r>
      <w:proofErr w:type="spellEnd"/>
      <w:r>
        <w:rPr>
          <w:rStyle w:val="CharacterStyle15"/>
          <w:rFonts w:ascii="Verdana" w:hAnsi="Verdana" w:cs="Verdana"/>
          <w:b/>
          <w:bCs/>
          <w:spacing w:val="1"/>
        </w:rPr>
        <w:t xml:space="preserve"> Hawks Campaign Book </w:t>
      </w:r>
      <w:r>
        <w:rPr>
          <w:rStyle w:val="CharacterStyle15"/>
          <w:spacing w:val="1"/>
        </w:rPr>
        <w:t xml:space="preserve">includes an option for characters to </w:t>
      </w:r>
      <w:r>
        <w:rPr>
          <w:rStyle w:val="CharacterStyle15"/>
          <w:spacing w:val="10"/>
        </w:rPr>
        <w:t xml:space="preserve">become officers in the UPF Spacefleet (p48-50), but this may not be </w:t>
      </w:r>
      <w:r>
        <w:rPr>
          <w:rStyle w:val="CharacterStyle15"/>
          <w:spacing w:val="7"/>
        </w:rPr>
        <w:t xml:space="preserve">entirely suitable for many campaigns. The Cartographical Service gives </w:t>
      </w:r>
      <w:r>
        <w:rPr>
          <w:rStyle w:val="CharacterStyle15"/>
          <w:spacing w:val="12"/>
        </w:rPr>
        <w:t xml:space="preserve">referees a chance to provide a consistent backdrop for adventures </w:t>
      </w:r>
      <w:r>
        <w:rPr>
          <w:rStyle w:val="CharacterStyle15"/>
          <w:spacing w:val="9"/>
        </w:rPr>
        <w:t xml:space="preserve">together with a chance for player characters to see a bit more of the </w:t>
      </w:r>
      <w:r>
        <w:rPr>
          <w:rStyle w:val="CharacterStyle15"/>
          <w:spacing w:val="11"/>
        </w:rPr>
        <w:t>universe than is normally possible.</w:t>
      </w:r>
    </w:p>
    <w:p w:rsidR="004B5444" w:rsidRDefault="004B5444" w:rsidP="004B5444">
      <w:pPr>
        <w:pStyle w:val="Style11"/>
        <w:kinsoku w:val="0"/>
        <w:autoSpaceDE/>
        <w:autoSpaceDN/>
        <w:spacing w:before="252"/>
        <w:rPr>
          <w:rStyle w:val="CharacterStyle15"/>
          <w:spacing w:val="9"/>
        </w:rPr>
      </w:pPr>
      <w:r>
        <w:rPr>
          <w:rStyle w:val="CharacterStyle15"/>
          <w:spacing w:val="5"/>
        </w:rPr>
        <w:t xml:space="preserve">The Cartographical Service of the UPF is an entirely independent arm of </w:t>
      </w:r>
      <w:r>
        <w:rPr>
          <w:rStyle w:val="CharacterStyle15"/>
          <w:spacing w:val="12"/>
        </w:rPr>
        <w:t xml:space="preserve">government (although it was once part of Star Law), with its own </w:t>
      </w:r>
      <w:r>
        <w:rPr>
          <w:rStyle w:val="CharacterStyle15"/>
          <w:spacing w:val="14"/>
        </w:rPr>
        <w:t xml:space="preserve">command structure, bases, ships, training academy, budget and </w:t>
      </w:r>
      <w:r>
        <w:rPr>
          <w:rStyle w:val="CharacterStyle15"/>
          <w:spacing w:val="9"/>
        </w:rPr>
        <w:t xml:space="preserve">operational commitments. It exists solely to survey planetary </w:t>
      </w:r>
      <w:proofErr w:type="gramStart"/>
      <w:r>
        <w:rPr>
          <w:rStyle w:val="CharacterStyle15"/>
          <w:spacing w:val="9"/>
        </w:rPr>
        <w:t>systems,</w:t>
      </w:r>
      <w:proofErr w:type="gramEnd"/>
      <w:r>
        <w:rPr>
          <w:rStyle w:val="CharacterStyle15"/>
          <w:spacing w:val="9"/>
        </w:rPr>
        <w:t xml:space="preserve"> collate such information from the corporations and maintain and issue maps, star catalogues and geological data.</w:t>
      </w:r>
    </w:p>
    <w:p w:rsidR="004B5444" w:rsidRDefault="004B5444" w:rsidP="004B5444">
      <w:pPr>
        <w:spacing w:before="216"/>
        <w:rPr>
          <w:rFonts w:ascii="Verdana" w:hAnsi="Verdana" w:cs="Verdana"/>
          <w:b/>
          <w:bCs/>
          <w:color w:val="131B15"/>
          <w:spacing w:val="-6"/>
          <w:sz w:val="16"/>
          <w:szCs w:val="16"/>
        </w:rPr>
      </w:pPr>
      <w:proofErr w:type="spellStart"/>
      <w:r>
        <w:rPr>
          <w:rFonts w:ascii="Verdana" w:hAnsi="Verdana" w:cs="Verdana"/>
          <w:b/>
          <w:bCs/>
          <w:color w:val="131B15"/>
          <w:spacing w:val="-6"/>
          <w:sz w:val="16"/>
          <w:szCs w:val="16"/>
        </w:rPr>
        <w:t>Safax</w:t>
      </w:r>
      <w:proofErr w:type="spellEnd"/>
      <w:r>
        <w:rPr>
          <w:rFonts w:ascii="Verdana" w:hAnsi="Verdana" w:cs="Verdana"/>
          <w:b/>
          <w:bCs/>
          <w:color w:val="131B15"/>
          <w:spacing w:val="-6"/>
          <w:sz w:val="16"/>
          <w:szCs w:val="16"/>
        </w:rPr>
        <w:t xml:space="preserve"> Institute</w:t>
      </w:r>
    </w:p>
    <w:p w:rsidR="004B5444" w:rsidRDefault="004B5444" w:rsidP="004B5444">
      <w:pPr>
        <w:pStyle w:val="Style11"/>
        <w:kinsoku w:val="0"/>
        <w:autoSpaceDE/>
        <w:autoSpaceDN/>
        <w:spacing w:before="0"/>
        <w:rPr>
          <w:rStyle w:val="CharacterStyle15"/>
          <w:spacing w:val="10"/>
        </w:rPr>
      </w:pPr>
      <w:r>
        <w:rPr>
          <w:rStyle w:val="CharacterStyle15"/>
          <w:spacing w:val="8"/>
        </w:rPr>
        <w:t xml:space="preserve">The headquarters of the Cartographical Service is at Triad in </w:t>
      </w:r>
      <w:proofErr w:type="spellStart"/>
      <w:r>
        <w:rPr>
          <w:rStyle w:val="CharacterStyle15"/>
          <w:spacing w:val="8"/>
        </w:rPr>
        <w:t>Cassadine</w:t>
      </w:r>
      <w:proofErr w:type="spellEnd"/>
      <w:r>
        <w:rPr>
          <w:rStyle w:val="CharacterStyle15"/>
          <w:spacing w:val="8"/>
        </w:rPr>
        <w:t xml:space="preserve">, </w:t>
      </w:r>
      <w:r>
        <w:rPr>
          <w:rStyle w:val="CharacterStyle15"/>
          <w:spacing w:val="9"/>
        </w:rPr>
        <w:t xml:space="preserve">part of the main UPF facilities in that system. It is here, at the </w:t>
      </w:r>
      <w:proofErr w:type="spellStart"/>
      <w:r>
        <w:rPr>
          <w:rStyle w:val="CharacterStyle15"/>
          <w:spacing w:val="9"/>
        </w:rPr>
        <w:t>Safax</w:t>
      </w:r>
      <w:proofErr w:type="spellEnd"/>
      <w:r>
        <w:rPr>
          <w:rStyle w:val="CharacterStyle15"/>
          <w:spacing w:val="9"/>
        </w:rPr>
        <w:t xml:space="preserve"> </w:t>
      </w:r>
      <w:r>
        <w:rPr>
          <w:rStyle w:val="CharacterStyle15"/>
          <w:spacing w:val="8"/>
        </w:rPr>
        <w:t xml:space="preserve">Training Institute on Triad's moon, that the future crews of exploration </w:t>
      </w:r>
      <w:r>
        <w:rPr>
          <w:rStyle w:val="CharacterStyle15"/>
          <w:spacing w:val="10"/>
        </w:rPr>
        <w:t>vessels are given their initial training.</w:t>
      </w:r>
    </w:p>
    <w:p w:rsidR="004B5444" w:rsidRDefault="004B5444" w:rsidP="004B5444">
      <w:pPr>
        <w:pStyle w:val="Style11"/>
        <w:kinsoku w:val="0"/>
        <w:autoSpaceDE/>
        <w:autoSpaceDN/>
        <w:spacing w:before="252"/>
        <w:rPr>
          <w:rStyle w:val="CharacterStyle15"/>
          <w:spacing w:val="8"/>
        </w:rPr>
      </w:pPr>
      <w:r>
        <w:rPr>
          <w:rStyle w:val="CharacterStyle15"/>
          <w:spacing w:val="6"/>
        </w:rPr>
        <w:t xml:space="preserve">Applicants for the Cartographical Service are 'stable, well adjusted and </w:t>
      </w:r>
      <w:r>
        <w:rPr>
          <w:rStyle w:val="CharacterStyle15"/>
          <w:spacing w:val="15"/>
        </w:rPr>
        <w:t xml:space="preserve">intelligent' but do not require any relevant skills. INT/LOG </w:t>
      </w:r>
      <w:r>
        <w:rPr>
          <w:rStyle w:val="CharacterStyle15"/>
          <w:rFonts w:ascii="Verdana" w:hAnsi="Verdana" w:cs="Verdana"/>
          <w:spacing w:val="15"/>
          <w:sz w:val="15"/>
          <w:szCs w:val="15"/>
        </w:rPr>
        <w:t xml:space="preserve">and </w:t>
      </w:r>
      <w:r>
        <w:rPr>
          <w:rStyle w:val="CharacterStyle15"/>
          <w:spacing w:val="11"/>
        </w:rPr>
        <w:t xml:space="preserve">PER/LDR must be above 45, and non-human applicants have a 75% </w:t>
      </w:r>
      <w:r>
        <w:rPr>
          <w:rStyle w:val="CharacterStyle15"/>
          <w:spacing w:val="14"/>
        </w:rPr>
        <w:t xml:space="preserve">chance of being rejected regardless of their qualifications (single </w:t>
      </w:r>
      <w:r>
        <w:rPr>
          <w:rStyle w:val="CharacterStyle15"/>
          <w:spacing w:val="15"/>
        </w:rPr>
        <w:t xml:space="preserve">species ships make long periods of confinement while on survey </w:t>
      </w:r>
      <w:r>
        <w:rPr>
          <w:rStyle w:val="CharacterStyle15"/>
          <w:spacing w:val="8"/>
        </w:rPr>
        <w:t>missions easier to bear).</w:t>
      </w:r>
    </w:p>
    <w:p w:rsidR="004B5444" w:rsidRDefault="004B5444" w:rsidP="004B5444">
      <w:pPr>
        <w:pStyle w:val="Style11"/>
        <w:kinsoku w:val="0"/>
        <w:autoSpaceDE/>
        <w:autoSpaceDN/>
        <w:spacing w:before="216"/>
        <w:rPr>
          <w:rStyle w:val="CharacterStyle15"/>
          <w:spacing w:val="11"/>
        </w:rPr>
      </w:pPr>
      <w:r>
        <w:rPr>
          <w:rStyle w:val="CharacterStyle15"/>
          <w:spacing w:val="10"/>
        </w:rPr>
        <w:t xml:space="preserve">Training in the use of the Survey Modules (the equivalent of Technician </w:t>
      </w:r>
      <w:r>
        <w:rPr>
          <w:rStyle w:val="CharacterStyle15"/>
          <w:spacing w:val="6"/>
        </w:rPr>
        <w:t xml:space="preserve">4 sub-skill Operate Machinery) is provided by the Cartographical Service. </w:t>
      </w:r>
      <w:r>
        <w:rPr>
          <w:rStyle w:val="CharacterStyle15"/>
          <w:spacing w:val="9"/>
        </w:rPr>
        <w:t xml:space="preserve">Computer 2, Technician 2, Medical 2 or Environmental 2 and a level 1 </w:t>
      </w:r>
      <w:r>
        <w:rPr>
          <w:rStyle w:val="CharacterStyle15"/>
          <w:spacing w:val="6"/>
        </w:rPr>
        <w:t xml:space="preserve">Military PSA skill are also taught to the character at </w:t>
      </w:r>
      <w:proofErr w:type="spellStart"/>
      <w:r>
        <w:rPr>
          <w:rStyle w:val="CharacterStyle15"/>
          <w:spacing w:val="6"/>
        </w:rPr>
        <w:t>Safax</w:t>
      </w:r>
      <w:proofErr w:type="spellEnd"/>
      <w:r>
        <w:rPr>
          <w:rStyle w:val="CharacterStyle15"/>
          <w:spacing w:val="6"/>
        </w:rPr>
        <w:t xml:space="preserve">. This training procedure supersedes the normal starting skill allowance if the entrant </w:t>
      </w:r>
      <w:r>
        <w:rPr>
          <w:rStyle w:val="CharacterStyle15"/>
          <w:spacing w:val="11"/>
        </w:rPr>
        <w:t>characters are newly created.</w:t>
      </w:r>
    </w:p>
    <w:p w:rsidR="004B5444" w:rsidRDefault="004B5444" w:rsidP="004B5444">
      <w:pPr>
        <w:spacing w:before="252"/>
        <w:rPr>
          <w:rFonts w:ascii="Verdana" w:hAnsi="Verdana" w:cs="Verdana"/>
          <w:b/>
          <w:bCs/>
          <w:color w:val="131B15"/>
          <w:sz w:val="16"/>
          <w:szCs w:val="16"/>
        </w:rPr>
      </w:pPr>
      <w:r>
        <w:rPr>
          <w:rFonts w:ascii="Verdana" w:hAnsi="Verdana" w:cs="Verdana"/>
          <w:b/>
          <w:bCs/>
          <w:color w:val="131B15"/>
          <w:sz w:val="16"/>
          <w:szCs w:val="16"/>
        </w:rPr>
        <w:t>Advancement</w:t>
      </w:r>
    </w:p>
    <w:p w:rsidR="004B5444" w:rsidRDefault="004B5444" w:rsidP="004B5444">
      <w:pPr>
        <w:pStyle w:val="Style11"/>
        <w:kinsoku w:val="0"/>
        <w:autoSpaceDE/>
        <w:autoSpaceDN/>
        <w:spacing w:before="0"/>
        <w:rPr>
          <w:rStyle w:val="CharacterStyle15"/>
          <w:spacing w:val="9"/>
        </w:rPr>
      </w:pPr>
      <w:r>
        <w:rPr>
          <w:rStyle w:val="CharacterStyle15"/>
          <w:spacing w:val="11"/>
        </w:rPr>
        <w:t xml:space="preserve">After training at </w:t>
      </w:r>
      <w:proofErr w:type="spellStart"/>
      <w:r>
        <w:rPr>
          <w:rStyle w:val="CharacterStyle15"/>
          <w:spacing w:val="11"/>
        </w:rPr>
        <w:t>Safax</w:t>
      </w:r>
      <w:proofErr w:type="spellEnd"/>
      <w:r>
        <w:rPr>
          <w:rStyle w:val="CharacterStyle15"/>
          <w:spacing w:val="11"/>
        </w:rPr>
        <w:t xml:space="preserve">, characters are expected to serve at least two </w:t>
      </w:r>
      <w:r>
        <w:rPr>
          <w:rStyle w:val="CharacterStyle15"/>
          <w:spacing w:val="9"/>
        </w:rPr>
        <w:t xml:space="preserve">years aboard one of the Cartographical Service's exploration vessels </w:t>
      </w:r>
      <w:r>
        <w:rPr>
          <w:rStyle w:val="CharacterStyle15"/>
          <w:spacing w:val="13"/>
        </w:rPr>
        <w:t xml:space="preserve">(obviously, administrators and support personnel are required, but </w:t>
      </w:r>
      <w:r>
        <w:rPr>
          <w:rStyle w:val="CharacterStyle15"/>
          <w:spacing w:val="5"/>
        </w:rPr>
        <w:t xml:space="preserve">these are non-adventuring posts filled by NPCs). The two year minimum </w:t>
      </w:r>
      <w:r>
        <w:rPr>
          <w:rStyle w:val="CharacterStyle15"/>
          <w:spacing w:val="9"/>
        </w:rPr>
        <w:t xml:space="preserve">requirement is mandatory; hospital time, for example, is not counted </w:t>
      </w:r>
      <w:r>
        <w:rPr>
          <w:rStyle w:val="CharacterStyle15"/>
          <w:spacing w:val="13"/>
        </w:rPr>
        <w:t xml:space="preserve">towards service time or paid as such (although the Cartographical </w:t>
      </w:r>
      <w:r>
        <w:rPr>
          <w:rStyle w:val="CharacterStyle15"/>
          <w:spacing w:val="9"/>
        </w:rPr>
        <w:t>Service does pay for treatment).</w:t>
      </w:r>
    </w:p>
    <w:p w:rsidR="004B5444" w:rsidRDefault="004B5444" w:rsidP="004B5444">
      <w:pPr>
        <w:pStyle w:val="Style11"/>
        <w:kinsoku w:val="0"/>
        <w:autoSpaceDE/>
        <w:autoSpaceDN/>
        <w:spacing w:before="252"/>
        <w:rPr>
          <w:rStyle w:val="CharacterStyle15"/>
          <w:spacing w:val="11"/>
        </w:rPr>
      </w:pPr>
      <w:r>
        <w:rPr>
          <w:rStyle w:val="CharacterStyle15"/>
          <w:spacing w:val="7"/>
        </w:rPr>
        <w:t xml:space="preserve">In-service training is considered worthwhile, and is often one of the few </w:t>
      </w:r>
      <w:r>
        <w:rPr>
          <w:rStyle w:val="CharacterStyle15"/>
          <w:spacing w:val="13"/>
        </w:rPr>
        <w:t xml:space="preserve">ways to pass the time during missions. Characters may continue to </w:t>
      </w:r>
      <w:r>
        <w:rPr>
          <w:rStyle w:val="CharacterStyle15"/>
          <w:spacing w:val="7"/>
        </w:rPr>
        <w:t xml:space="preserve">spend experience points and acquire new skills through </w:t>
      </w:r>
      <w:proofErr w:type="spellStart"/>
      <w:r>
        <w:rPr>
          <w:rStyle w:val="CharacterStyle15"/>
          <w:spacing w:val="7"/>
        </w:rPr>
        <w:t>hypno</w:t>
      </w:r>
      <w:proofErr w:type="spellEnd"/>
      <w:r>
        <w:rPr>
          <w:rStyle w:val="CharacterStyle15"/>
          <w:spacing w:val="7"/>
        </w:rPr>
        <w:t xml:space="preserve">-training, </w:t>
      </w:r>
      <w:r>
        <w:rPr>
          <w:rStyle w:val="CharacterStyle15"/>
          <w:spacing w:val="6"/>
        </w:rPr>
        <w:t xml:space="preserve">practice or training while on missions. Length of service and skills both </w:t>
      </w:r>
      <w:r>
        <w:rPr>
          <w:rStyle w:val="CharacterStyle15"/>
          <w:spacing w:val="10"/>
        </w:rPr>
        <w:t xml:space="preserve">contribute towards character advancement within the pay structure of </w:t>
      </w:r>
      <w:r>
        <w:rPr>
          <w:rStyle w:val="CharacterStyle15"/>
          <w:spacing w:val="8"/>
        </w:rPr>
        <w:t xml:space="preserve">the Cartographical Service. Leadership of teams usually falls upon the </w:t>
      </w:r>
      <w:r>
        <w:rPr>
          <w:rStyle w:val="CharacterStyle15"/>
          <w:spacing w:val="9"/>
        </w:rPr>
        <w:t xml:space="preserve">shoulders of the most experienced crew members or the natural leaders </w:t>
      </w:r>
      <w:r>
        <w:rPr>
          <w:rStyle w:val="CharacterStyle15"/>
          <w:spacing w:val="10"/>
        </w:rPr>
        <w:t xml:space="preserve">of the group. As long as the job gets done, the Cartographical Service </w:t>
      </w:r>
      <w:r>
        <w:rPr>
          <w:rStyle w:val="CharacterStyle15"/>
          <w:spacing w:val="11"/>
        </w:rPr>
        <w:t>does not mind how individual ships are organized.</w:t>
      </w:r>
    </w:p>
    <w:p w:rsidR="004B5444" w:rsidRDefault="004B5444" w:rsidP="004B5444">
      <w:pPr>
        <w:tabs>
          <w:tab w:val="right" w:pos="4792"/>
        </w:tabs>
        <w:spacing w:before="324" w:line="196" w:lineRule="auto"/>
        <w:ind w:left="360"/>
        <w:rPr>
          <w:rFonts w:ascii="Verdana" w:hAnsi="Verdana" w:cs="Verdana"/>
          <w:b/>
          <w:bCs/>
          <w:color w:val="131B15"/>
          <w:sz w:val="14"/>
          <w:szCs w:val="14"/>
        </w:rPr>
      </w:pPr>
      <w:r>
        <w:rPr>
          <w:rFonts w:ascii="Verdana" w:hAnsi="Verdana" w:cs="Verdana"/>
          <w:b/>
          <w:bCs/>
          <w:color w:val="131B15"/>
          <w:spacing w:val="-10"/>
          <w:sz w:val="14"/>
          <w:szCs w:val="14"/>
        </w:rPr>
        <w:t>Qualifications</w:t>
      </w:r>
      <w:r>
        <w:rPr>
          <w:rFonts w:ascii="Verdana" w:hAnsi="Verdana" w:cs="Verdana"/>
          <w:b/>
          <w:bCs/>
          <w:color w:val="131B15"/>
          <w:spacing w:val="-10"/>
          <w:sz w:val="14"/>
          <w:szCs w:val="14"/>
        </w:rPr>
        <w:tab/>
      </w:r>
      <w:r>
        <w:rPr>
          <w:rFonts w:ascii="Verdana" w:hAnsi="Verdana" w:cs="Verdana"/>
          <w:b/>
          <w:bCs/>
          <w:color w:val="131B15"/>
          <w:sz w:val="14"/>
          <w:szCs w:val="14"/>
        </w:rPr>
        <w:t>Daily Pay</w:t>
      </w:r>
    </w:p>
    <w:p w:rsidR="004B5444" w:rsidRDefault="004B5444" w:rsidP="004B5444">
      <w:pPr>
        <w:tabs>
          <w:tab w:val="right" w:pos="4792"/>
        </w:tabs>
        <w:spacing w:before="36" w:line="211" w:lineRule="auto"/>
        <w:ind w:left="360"/>
        <w:rPr>
          <w:rFonts w:ascii="Tahoma" w:hAnsi="Tahoma" w:cs="Tahoma"/>
          <w:color w:val="131B15"/>
          <w:sz w:val="14"/>
          <w:szCs w:val="14"/>
        </w:rPr>
      </w:pPr>
      <w:r>
        <w:rPr>
          <w:rFonts w:ascii="Tahoma" w:hAnsi="Tahoma" w:cs="Tahoma"/>
          <w:color w:val="131B15"/>
          <w:spacing w:val="4"/>
          <w:sz w:val="14"/>
          <w:szCs w:val="14"/>
        </w:rPr>
        <w:t>Up to 2 years</w:t>
      </w:r>
      <w:r>
        <w:rPr>
          <w:rFonts w:ascii="Tahoma" w:hAnsi="Tahoma" w:cs="Tahoma"/>
          <w:color w:val="131B15"/>
          <w:spacing w:val="4"/>
          <w:sz w:val="14"/>
          <w:szCs w:val="14"/>
        </w:rPr>
        <w:tab/>
      </w:r>
      <w:r>
        <w:rPr>
          <w:rFonts w:ascii="Tahoma" w:hAnsi="Tahoma" w:cs="Tahoma"/>
          <w:color w:val="131B15"/>
          <w:sz w:val="14"/>
          <w:szCs w:val="14"/>
        </w:rPr>
        <w:t>100</w:t>
      </w:r>
    </w:p>
    <w:p w:rsidR="004B5444" w:rsidRDefault="004B5444" w:rsidP="004B5444">
      <w:pPr>
        <w:spacing w:before="36" w:line="199" w:lineRule="auto"/>
        <w:ind w:left="360"/>
        <w:rPr>
          <w:rFonts w:ascii="Tahoma" w:hAnsi="Tahoma" w:cs="Tahoma"/>
          <w:color w:val="131B15"/>
          <w:spacing w:val="8"/>
          <w:sz w:val="14"/>
          <w:szCs w:val="14"/>
        </w:rPr>
      </w:pPr>
      <w:r>
        <w:rPr>
          <w:rFonts w:ascii="Tahoma" w:hAnsi="Tahoma" w:cs="Tahoma"/>
          <w:color w:val="131B15"/>
          <w:spacing w:val="8"/>
          <w:sz w:val="14"/>
          <w:szCs w:val="14"/>
        </w:rPr>
        <w:t>Up to 6 years or</w:t>
      </w:r>
    </w:p>
    <w:p w:rsidR="004B5444" w:rsidRDefault="004B5444" w:rsidP="004B5444">
      <w:pPr>
        <w:tabs>
          <w:tab w:val="right" w:pos="4792"/>
        </w:tabs>
        <w:spacing w:before="36" w:line="211" w:lineRule="auto"/>
        <w:ind w:left="504"/>
        <w:rPr>
          <w:rFonts w:ascii="Tahoma" w:hAnsi="Tahoma" w:cs="Tahoma"/>
          <w:color w:val="131B15"/>
          <w:sz w:val="14"/>
          <w:szCs w:val="14"/>
        </w:rPr>
      </w:pPr>
      <w:proofErr w:type="gramStart"/>
      <w:r>
        <w:rPr>
          <w:rFonts w:ascii="Tahoma" w:hAnsi="Tahoma" w:cs="Tahoma"/>
          <w:color w:val="131B15"/>
          <w:spacing w:val="9"/>
          <w:sz w:val="14"/>
          <w:szCs w:val="14"/>
        </w:rPr>
        <w:t>at</w:t>
      </w:r>
      <w:proofErr w:type="gramEnd"/>
      <w:r>
        <w:rPr>
          <w:rFonts w:ascii="Tahoma" w:hAnsi="Tahoma" w:cs="Tahoma"/>
          <w:color w:val="131B15"/>
          <w:spacing w:val="9"/>
          <w:sz w:val="14"/>
          <w:szCs w:val="14"/>
        </w:rPr>
        <w:t xml:space="preserve"> least 40 experience points worth of skills</w:t>
      </w:r>
      <w:r>
        <w:rPr>
          <w:rFonts w:ascii="Tahoma" w:hAnsi="Tahoma" w:cs="Tahoma"/>
          <w:color w:val="131B15"/>
          <w:spacing w:val="9"/>
          <w:sz w:val="14"/>
          <w:szCs w:val="14"/>
        </w:rPr>
        <w:tab/>
      </w:r>
      <w:r>
        <w:rPr>
          <w:rFonts w:ascii="Tahoma" w:hAnsi="Tahoma" w:cs="Tahoma"/>
          <w:color w:val="131B15"/>
          <w:sz w:val="14"/>
          <w:szCs w:val="14"/>
        </w:rPr>
        <w:t>300</w:t>
      </w:r>
    </w:p>
    <w:p w:rsidR="004B5444" w:rsidRDefault="004B5444" w:rsidP="004B5444">
      <w:pPr>
        <w:spacing w:before="36" w:line="199" w:lineRule="auto"/>
        <w:ind w:left="360"/>
        <w:rPr>
          <w:rFonts w:ascii="Tahoma" w:hAnsi="Tahoma" w:cs="Tahoma"/>
          <w:color w:val="131B15"/>
          <w:spacing w:val="8"/>
          <w:sz w:val="14"/>
          <w:szCs w:val="14"/>
        </w:rPr>
      </w:pPr>
      <w:r>
        <w:rPr>
          <w:rFonts w:ascii="Tahoma" w:hAnsi="Tahoma" w:cs="Tahoma"/>
          <w:color w:val="131B15"/>
          <w:spacing w:val="8"/>
          <w:sz w:val="14"/>
          <w:szCs w:val="14"/>
        </w:rPr>
        <w:t>Up to 12 years or</w:t>
      </w:r>
    </w:p>
    <w:p w:rsidR="004B5444" w:rsidRDefault="004B5444" w:rsidP="004B5444">
      <w:pPr>
        <w:tabs>
          <w:tab w:val="right" w:pos="4792"/>
        </w:tabs>
        <w:spacing w:before="36" w:line="208" w:lineRule="auto"/>
        <w:ind w:left="504"/>
        <w:rPr>
          <w:rFonts w:ascii="Tahoma" w:hAnsi="Tahoma" w:cs="Tahoma"/>
          <w:color w:val="131B15"/>
          <w:sz w:val="14"/>
          <w:szCs w:val="14"/>
        </w:rPr>
      </w:pPr>
      <w:proofErr w:type="gramStart"/>
      <w:r>
        <w:rPr>
          <w:rFonts w:ascii="Tahoma" w:hAnsi="Tahoma" w:cs="Tahoma"/>
          <w:color w:val="131B15"/>
          <w:spacing w:val="5"/>
          <w:sz w:val="14"/>
          <w:szCs w:val="14"/>
        </w:rPr>
        <w:t>at</w:t>
      </w:r>
      <w:proofErr w:type="gramEnd"/>
      <w:r>
        <w:rPr>
          <w:rFonts w:ascii="Tahoma" w:hAnsi="Tahoma" w:cs="Tahoma"/>
          <w:color w:val="131B15"/>
          <w:spacing w:val="5"/>
          <w:sz w:val="14"/>
          <w:szCs w:val="14"/>
        </w:rPr>
        <w:t xml:space="preserve"> least 80 experience points worth </w:t>
      </w:r>
      <w:r>
        <w:rPr>
          <w:rFonts w:ascii="Verdana" w:hAnsi="Verdana" w:cs="Verdana"/>
          <w:b/>
          <w:bCs/>
          <w:color w:val="131B15"/>
          <w:spacing w:val="5"/>
          <w:sz w:val="14"/>
          <w:szCs w:val="14"/>
        </w:rPr>
        <w:t>of skills</w:t>
      </w:r>
      <w:r>
        <w:rPr>
          <w:rFonts w:ascii="Verdana" w:hAnsi="Verdana" w:cs="Verdana"/>
          <w:b/>
          <w:bCs/>
          <w:color w:val="131B15"/>
          <w:spacing w:val="5"/>
          <w:sz w:val="14"/>
          <w:szCs w:val="14"/>
        </w:rPr>
        <w:tab/>
      </w:r>
      <w:r>
        <w:rPr>
          <w:rFonts w:ascii="Tahoma" w:hAnsi="Tahoma" w:cs="Tahoma"/>
          <w:color w:val="131B15"/>
          <w:sz w:val="14"/>
          <w:szCs w:val="14"/>
        </w:rPr>
        <w:t>500</w:t>
      </w:r>
    </w:p>
    <w:p w:rsidR="004B5444" w:rsidRDefault="004B5444" w:rsidP="004B5444">
      <w:pPr>
        <w:spacing w:before="36" w:line="204" w:lineRule="auto"/>
        <w:ind w:left="360"/>
        <w:rPr>
          <w:rFonts w:ascii="Tahoma" w:hAnsi="Tahoma" w:cs="Tahoma"/>
          <w:color w:val="131B15"/>
          <w:spacing w:val="10"/>
          <w:sz w:val="14"/>
          <w:szCs w:val="14"/>
        </w:rPr>
      </w:pPr>
      <w:r>
        <w:rPr>
          <w:rFonts w:ascii="Tahoma" w:hAnsi="Tahoma" w:cs="Tahoma"/>
          <w:color w:val="131B15"/>
          <w:spacing w:val="10"/>
          <w:sz w:val="14"/>
          <w:szCs w:val="14"/>
        </w:rPr>
        <w:t>More than 12 years or</w:t>
      </w:r>
    </w:p>
    <w:p w:rsidR="004B5444" w:rsidRDefault="004B5444" w:rsidP="004B5444">
      <w:pPr>
        <w:tabs>
          <w:tab w:val="right" w:pos="4792"/>
        </w:tabs>
        <w:spacing w:before="36" w:line="204" w:lineRule="auto"/>
        <w:ind w:left="504"/>
        <w:rPr>
          <w:rFonts w:ascii="Tahoma" w:hAnsi="Tahoma" w:cs="Tahoma"/>
          <w:color w:val="131B15"/>
          <w:sz w:val="14"/>
          <w:szCs w:val="14"/>
        </w:rPr>
      </w:pPr>
      <w:proofErr w:type="gramStart"/>
      <w:r>
        <w:rPr>
          <w:rFonts w:ascii="Tahoma" w:hAnsi="Tahoma" w:cs="Tahoma"/>
          <w:color w:val="131B15"/>
          <w:spacing w:val="9"/>
          <w:sz w:val="14"/>
          <w:szCs w:val="14"/>
        </w:rPr>
        <w:t>at</w:t>
      </w:r>
      <w:proofErr w:type="gramEnd"/>
      <w:r>
        <w:rPr>
          <w:rFonts w:ascii="Tahoma" w:hAnsi="Tahoma" w:cs="Tahoma"/>
          <w:color w:val="131B15"/>
          <w:spacing w:val="9"/>
          <w:sz w:val="14"/>
          <w:szCs w:val="14"/>
        </w:rPr>
        <w:t xml:space="preserve"> least 150 experience points worth of skills</w:t>
      </w:r>
      <w:r>
        <w:rPr>
          <w:rFonts w:ascii="Tahoma" w:hAnsi="Tahoma" w:cs="Tahoma"/>
          <w:color w:val="131B15"/>
          <w:spacing w:val="9"/>
          <w:sz w:val="14"/>
          <w:szCs w:val="14"/>
        </w:rPr>
        <w:tab/>
      </w:r>
      <w:r>
        <w:rPr>
          <w:rFonts w:ascii="Tahoma" w:hAnsi="Tahoma" w:cs="Tahoma"/>
          <w:color w:val="131B15"/>
          <w:sz w:val="14"/>
          <w:szCs w:val="14"/>
        </w:rPr>
        <w:t>650</w:t>
      </w:r>
    </w:p>
    <w:p w:rsidR="004B5444" w:rsidRDefault="004B5444" w:rsidP="004B5444">
      <w:pPr>
        <w:spacing w:before="288" w:after="360"/>
        <w:jc w:val="center"/>
        <w:rPr>
          <w:rFonts w:ascii="Tahoma" w:hAnsi="Tahoma" w:cs="Tahoma"/>
          <w:color w:val="131B15"/>
          <w:spacing w:val="10"/>
          <w:sz w:val="14"/>
          <w:szCs w:val="14"/>
        </w:rPr>
      </w:pPr>
      <w:r>
        <w:rPr>
          <w:rFonts w:ascii="Tahoma" w:hAnsi="Tahoma" w:cs="Tahoma"/>
          <w:color w:val="131B15"/>
          <w:spacing w:val="10"/>
          <w:sz w:val="14"/>
          <w:szCs w:val="14"/>
        </w:rPr>
        <w:t>The Service provides no retirement benefits for employees.</w:t>
      </w:r>
    </w:p>
    <w:p w:rsidR="004B5444" w:rsidRDefault="004B5444" w:rsidP="004B5444">
      <w:pPr>
        <w:spacing w:after="36"/>
        <w:rPr>
          <w:rFonts w:ascii="Arial" w:hAnsi="Arial" w:cs="Arial"/>
          <w:b/>
          <w:bCs/>
          <w:color w:val="05100C"/>
          <w:spacing w:val="10"/>
          <w:sz w:val="27"/>
          <w:szCs w:val="27"/>
        </w:rPr>
      </w:pPr>
      <w:r>
        <w:rPr>
          <w:rFonts w:ascii="Arial" w:hAnsi="Arial" w:cs="Arial"/>
          <w:b/>
          <w:bCs/>
          <w:color w:val="05100C"/>
          <w:spacing w:val="10"/>
          <w:sz w:val="27"/>
          <w:szCs w:val="27"/>
        </w:rPr>
        <w:t>CREW</w:t>
      </w:r>
    </w:p>
    <w:p w:rsidR="004B5444" w:rsidRDefault="004B5444" w:rsidP="004B5444">
      <w:pPr>
        <w:pStyle w:val="Style15"/>
        <w:kinsoku w:val="0"/>
        <w:autoSpaceDE/>
        <w:autoSpaceDN/>
        <w:rPr>
          <w:rStyle w:val="CharacterStyle12"/>
          <w:spacing w:val="10"/>
        </w:rPr>
      </w:pPr>
      <w:r>
        <w:rPr>
          <w:rStyle w:val="CharacterStyle12"/>
          <w:spacing w:val="7"/>
        </w:rPr>
        <w:t xml:space="preserve">The ship's crew of a typical </w:t>
      </w:r>
      <w:proofErr w:type="spellStart"/>
      <w:r>
        <w:rPr>
          <w:rStyle w:val="CharacterStyle12"/>
          <w:spacing w:val="7"/>
        </w:rPr>
        <w:t>Sarafand</w:t>
      </w:r>
      <w:proofErr w:type="spellEnd"/>
      <w:r>
        <w:rPr>
          <w:rStyle w:val="CharacterStyle12"/>
          <w:spacing w:val="7"/>
        </w:rPr>
        <w:t xml:space="preserve"> class vessel is usually a mixed bag, </w:t>
      </w:r>
      <w:r>
        <w:rPr>
          <w:rStyle w:val="CharacterStyle12"/>
          <w:spacing w:val="6"/>
        </w:rPr>
        <w:t xml:space="preserve">with only one or two long term members. The rest are short assignment, </w:t>
      </w:r>
      <w:r>
        <w:rPr>
          <w:rStyle w:val="CharacterStyle12"/>
          <w:spacing w:val="10"/>
        </w:rPr>
        <w:t>limited contract personnel.</w:t>
      </w:r>
    </w:p>
    <w:p w:rsidR="004B5444" w:rsidRDefault="004B5444" w:rsidP="004B5444">
      <w:pPr>
        <w:pStyle w:val="Style15"/>
        <w:kinsoku w:val="0"/>
        <w:autoSpaceDE/>
        <w:autoSpaceDN/>
        <w:spacing w:before="216"/>
        <w:rPr>
          <w:rStyle w:val="CharacterStyle12"/>
          <w:spacing w:val="10"/>
        </w:rPr>
      </w:pPr>
      <w:r>
        <w:rPr>
          <w:rStyle w:val="CharacterStyle12"/>
          <w:spacing w:val="10"/>
        </w:rPr>
        <w:t xml:space="preserve">Most crew members serve for two two-year periods before leaving to </w:t>
      </w:r>
      <w:r>
        <w:rPr>
          <w:rStyle w:val="CharacterStyle12"/>
          <w:spacing w:val="11"/>
        </w:rPr>
        <w:t xml:space="preserve">pursue projects of their own with the money that they have earned. There are, however, one or two veteran crew members aboard most </w:t>
      </w:r>
      <w:r>
        <w:rPr>
          <w:rStyle w:val="CharacterStyle12"/>
          <w:spacing w:val="12"/>
        </w:rPr>
        <w:t xml:space="preserve">ships, providing a valuable steadying influence. The Cartographical </w:t>
      </w:r>
      <w:r>
        <w:rPr>
          <w:rStyle w:val="CharacterStyle12"/>
          <w:spacing w:val="11"/>
        </w:rPr>
        <w:t xml:space="preserve">Service is seen more as a stepping stone to other things than as a </w:t>
      </w:r>
      <w:r>
        <w:rPr>
          <w:rStyle w:val="CharacterStyle12"/>
          <w:spacing w:val="13"/>
        </w:rPr>
        <w:t xml:space="preserve">profession - though the work itself is monotonous and unsocial, the </w:t>
      </w:r>
      <w:r>
        <w:rPr>
          <w:rStyle w:val="CharacterStyle12"/>
          <w:spacing w:val="17"/>
        </w:rPr>
        <w:t xml:space="preserve">pay is excellent (at least double the rates paid by commercial </w:t>
      </w:r>
      <w:r>
        <w:rPr>
          <w:rStyle w:val="CharacterStyle12"/>
          <w:spacing w:val="16"/>
        </w:rPr>
        <w:t xml:space="preserve">corporations for people with the same skills), even though the </w:t>
      </w:r>
      <w:r>
        <w:rPr>
          <w:rStyle w:val="CharacterStyle12"/>
          <w:spacing w:val="10"/>
        </w:rPr>
        <w:t>opportunities for spending it are somewhat limited.</w:t>
      </w:r>
    </w:p>
    <w:p w:rsidR="004B5444" w:rsidRDefault="004B5444" w:rsidP="004B5444">
      <w:pPr>
        <w:pStyle w:val="Style15"/>
        <w:kinsoku w:val="0"/>
        <w:autoSpaceDE/>
        <w:autoSpaceDN/>
        <w:spacing w:before="288"/>
        <w:rPr>
          <w:rStyle w:val="CharacterStyle12"/>
          <w:spacing w:val="11"/>
        </w:rPr>
      </w:pPr>
      <w:r>
        <w:rPr>
          <w:rStyle w:val="CharacterStyle12"/>
          <w:spacing w:val="9"/>
        </w:rPr>
        <w:t xml:space="preserve">When surveying a planet, the team leader, computer operator and one other crew member stay aboard the </w:t>
      </w:r>
      <w:proofErr w:type="spellStart"/>
      <w:r>
        <w:rPr>
          <w:rStyle w:val="CharacterStyle12"/>
          <w:spacing w:val="9"/>
        </w:rPr>
        <w:t>Sarafand</w:t>
      </w:r>
      <w:proofErr w:type="spellEnd"/>
      <w:r>
        <w:rPr>
          <w:rStyle w:val="CharacterStyle12"/>
          <w:spacing w:val="9"/>
        </w:rPr>
        <w:t xml:space="preserve"> in order to monitor data as </w:t>
      </w:r>
      <w:r>
        <w:rPr>
          <w:rStyle w:val="CharacterStyle12"/>
          <w:spacing w:val="16"/>
        </w:rPr>
        <w:t xml:space="preserve">it is received from the Survey Modules. The remaining 12 crew </w:t>
      </w:r>
      <w:r>
        <w:rPr>
          <w:rStyle w:val="CharacterStyle12"/>
          <w:spacing w:val="11"/>
        </w:rPr>
        <w:t>members provide crews for the Survey Modules.</w:t>
      </w:r>
    </w:p>
    <w:p w:rsidR="004B5444" w:rsidRDefault="004B5444" w:rsidP="004B5444">
      <w:pPr>
        <w:spacing w:before="288"/>
        <w:rPr>
          <w:rFonts w:ascii="Verdana" w:hAnsi="Verdana" w:cs="Verdana"/>
          <w:b/>
          <w:bCs/>
          <w:color w:val="05100C"/>
          <w:sz w:val="20"/>
          <w:szCs w:val="20"/>
        </w:rPr>
      </w:pPr>
      <w:r>
        <w:rPr>
          <w:rFonts w:ascii="Verdana" w:hAnsi="Verdana" w:cs="Verdana"/>
          <w:b/>
          <w:bCs/>
          <w:color w:val="05100C"/>
          <w:sz w:val="20"/>
          <w:szCs w:val="20"/>
        </w:rPr>
        <w:t>TRAVELLER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spacing w:before="72" w:line="240" w:lineRule="auto"/>
        <w:rPr>
          <w:rStyle w:val="CharacterStyle12"/>
          <w:spacing w:val="11"/>
        </w:rPr>
      </w:pPr>
      <w:r>
        <w:rPr>
          <w:rStyle w:val="CharacterStyle12"/>
          <w:spacing w:val="16"/>
        </w:rPr>
        <w:t xml:space="preserve">Pilot/Team Leader, UPP 5A78C9, Terms 5, Pilot-4, Leader-2, </w:t>
      </w:r>
      <w:r>
        <w:rPr>
          <w:rStyle w:val="CharacterStyle12"/>
          <w:spacing w:val="11"/>
        </w:rPr>
        <w:t xml:space="preserve">Nav-2, J-o-T-1, </w:t>
      </w:r>
      <w:proofErr w:type="spellStart"/>
      <w:r>
        <w:rPr>
          <w:rStyle w:val="CharacterStyle12"/>
          <w:spacing w:val="11"/>
        </w:rPr>
        <w:t>Veh</w:t>
      </w:r>
      <w:proofErr w:type="spellEnd"/>
      <w:r>
        <w:rPr>
          <w:rStyle w:val="CharacterStyle12"/>
          <w:spacing w:val="11"/>
        </w:rPr>
        <w:t>•-1, Gun Cbt-1.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spacing w:line="271" w:lineRule="auto"/>
        <w:rPr>
          <w:rStyle w:val="CharacterStyle12"/>
          <w:spacing w:val="10"/>
        </w:rPr>
      </w:pPr>
      <w:r>
        <w:rPr>
          <w:rStyle w:val="CharacterStyle12"/>
          <w:spacing w:val="10"/>
        </w:rPr>
        <w:t>Navigator, UPP 4867C6, Terms 5, Pilot-1, Nav-3, Elec-2, Comp-1, Gun Cbt-1.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spacing w:line="266" w:lineRule="auto"/>
        <w:rPr>
          <w:rStyle w:val="CharacterStyle12"/>
        </w:rPr>
      </w:pPr>
      <w:r>
        <w:rPr>
          <w:rStyle w:val="CharacterStyle12"/>
          <w:spacing w:val="7"/>
        </w:rPr>
        <w:t xml:space="preserve">Medic, UPP 3877B5, Terms 5, Medic-3, Vacc-2, Gun Cbt-2, J-o-T-1, </w:t>
      </w:r>
      <w:proofErr w:type="spellStart"/>
      <w:r>
        <w:rPr>
          <w:rStyle w:val="CharacterStyle12"/>
        </w:rPr>
        <w:t>Veh</w:t>
      </w:r>
      <w:proofErr w:type="spellEnd"/>
      <w:r>
        <w:rPr>
          <w:rStyle w:val="CharacterStyle12"/>
        </w:rPr>
        <w:t>*-1.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rPr>
          <w:rStyle w:val="CharacterStyle12"/>
          <w:spacing w:val="10"/>
        </w:rPr>
      </w:pPr>
      <w:r>
        <w:rPr>
          <w:rStyle w:val="CharacterStyle12"/>
          <w:spacing w:val="16"/>
        </w:rPr>
        <w:t xml:space="preserve">Computer Operator, UPP 685988, Terms 4, Comp-4, J-o-T-2, </w:t>
      </w:r>
      <w:r>
        <w:rPr>
          <w:rStyle w:val="CharacterStyle12"/>
          <w:spacing w:val="10"/>
        </w:rPr>
        <w:t>Gun Cbt-1, Pilot-1.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spacing w:line="240" w:lineRule="auto"/>
        <w:rPr>
          <w:rStyle w:val="CharacterStyle12"/>
          <w:spacing w:val="10"/>
        </w:rPr>
      </w:pPr>
      <w:r>
        <w:rPr>
          <w:rStyle w:val="CharacterStyle12"/>
          <w:spacing w:val="17"/>
        </w:rPr>
        <w:t xml:space="preserve">Leading Engineer, UPP 9A8967, Terms </w:t>
      </w:r>
      <w:r>
        <w:rPr>
          <w:rStyle w:val="CharacterStyle12"/>
          <w:rFonts w:ascii="Verdana" w:hAnsi="Verdana" w:cs="Verdana"/>
          <w:b/>
          <w:bCs/>
          <w:spacing w:val="17"/>
        </w:rPr>
        <w:t xml:space="preserve">4, </w:t>
      </w:r>
      <w:r>
        <w:rPr>
          <w:rStyle w:val="CharacterStyle12"/>
          <w:spacing w:val="17"/>
        </w:rPr>
        <w:t xml:space="preserve">Engrg-3, J-o-T-2, </w:t>
      </w:r>
      <w:r>
        <w:rPr>
          <w:rStyle w:val="CharacterStyle12"/>
          <w:spacing w:val="10"/>
        </w:rPr>
        <w:t xml:space="preserve">Gun Cbt-2, </w:t>
      </w:r>
      <w:proofErr w:type="spellStart"/>
      <w:r>
        <w:rPr>
          <w:rStyle w:val="CharacterStyle12"/>
          <w:spacing w:val="10"/>
        </w:rPr>
        <w:t>Veh</w:t>
      </w:r>
      <w:proofErr w:type="spellEnd"/>
      <w:r>
        <w:rPr>
          <w:rStyle w:val="CharacterStyle12"/>
          <w:spacing w:val="10"/>
        </w:rPr>
        <w:t>*-1.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rPr>
          <w:rStyle w:val="CharacterStyle12"/>
          <w:spacing w:val="12"/>
        </w:rPr>
      </w:pPr>
      <w:r>
        <w:rPr>
          <w:rStyle w:val="CharacterStyle12"/>
          <w:spacing w:val="14"/>
        </w:rPr>
        <w:t xml:space="preserve">Engineer, UPP C79778, Terms 3, Engrg-2, Gun Cbt-1, Elec-1, </w:t>
      </w:r>
      <w:r>
        <w:rPr>
          <w:rStyle w:val="CharacterStyle12"/>
          <w:spacing w:val="12"/>
        </w:rPr>
        <w:t xml:space="preserve">Mech-1, </w:t>
      </w:r>
      <w:proofErr w:type="spellStart"/>
      <w:r>
        <w:rPr>
          <w:rStyle w:val="CharacterStyle12"/>
          <w:spacing w:val="12"/>
        </w:rPr>
        <w:t>Veh</w:t>
      </w:r>
      <w:proofErr w:type="spellEnd"/>
      <w:r>
        <w:rPr>
          <w:rStyle w:val="CharacterStyle12"/>
          <w:spacing w:val="12"/>
        </w:rPr>
        <w:t>•-1.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spacing w:line="240" w:lineRule="auto"/>
        <w:rPr>
          <w:rStyle w:val="CharacterStyle12"/>
          <w:spacing w:val="9"/>
        </w:rPr>
      </w:pPr>
      <w:r>
        <w:rPr>
          <w:rStyle w:val="CharacterStyle12"/>
          <w:spacing w:val="9"/>
        </w:rPr>
        <w:t xml:space="preserve">Engineer, UPP AB9C98, Terms 3, Engrg-2, Pilot-1, </w:t>
      </w:r>
      <w:proofErr w:type="spellStart"/>
      <w:r>
        <w:rPr>
          <w:rStyle w:val="CharacterStyle12"/>
          <w:spacing w:val="9"/>
        </w:rPr>
        <w:t>Veh</w:t>
      </w:r>
      <w:proofErr w:type="spellEnd"/>
      <w:r>
        <w:rPr>
          <w:rStyle w:val="CharacterStyle12"/>
          <w:spacing w:val="9"/>
        </w:rPr>
        <w:t>*-1, Mech-1.</w:t>
      </w:r>
    </w:p>
    <w:p w:rsidR="004B5444" w:rsidRDefault="004B5444" w:rsidP="004B5444">
      <w:pPr>
        <w:pStyle w:val="Style6"/>
        <w:numPr>
          <w:ilvl w:val="0"/>
          <w:numId w:val="1"/>
        </w:numPr>
        <w:tabs>
          <w:tab w:val="clear" w:pos="288"/>
          <w:tab w:val="num" w:pos="360"/>
        </w:tabs>
        <w:kinsoku w:val="0"/>
        <w:autoSpaceDE/>
        <w:autoSpaceDN/>
        <w:rPr>
          <w:rStyle w:val="CharacterStyle12"/>
          <w:spacing w:val="12"/>
        </w:rPr>
      </w:pPr>
      <w:r>
        <w:rPr>
          <w:rStyle w:val="CharacterStyle12"/>
          <w:spacing w:val="16"/>
        </w:rPr>
        <w:lastRenderedPageBreak/>
        <w:t xml:space="preserve">Engineer UPP 687DB7 Terms 5 Pilot-1, Gun Cbt-2, Medic-1, </w:t>
      </w:r>
      <w:r>
        <w:rPr>
          <w:rStyle w:val="CharacterStyle12"/>
          <w:spacing w:val="12"/>
        </w:rPr>
        <w:t>Mech-3, Veh'-2, J-o-T-2.</w:t>
      </w:r>
    </w:p>
    <w:p w:rsidR="004B5444" w:rsidRDefault="004B5444" w:rsidP="004B5444">
      <w:pPr>
        <w:numPr>
          <w:ilvl w:val="0"/>
          <w:numId w:val="2"/>
        </w:numPr>
        <w:rPr>
          <w:rFonts w:ascii="Tahoma" w:hAnsi="Tahoma" w:cs="Tahoma"/>
          <w:color w:val="05100C"/>
          <w:spacing w:val="9"/>
          <w:sz w:val="14"/>
          <w:szCs w:val="14"/>
        </w:rPr>
      </w:pPr>
      <w:r>
        <w:rPr>
          <w:rFonts w:ascii="Tahoma" w:hAnsi="Tahoma" w:cs="Tahoma"/>
          <w:color w:val="05100C"/>
          <w:spacing w:val="9"/>
          <w:sz w:val="14"/>
          <w:szCs w:val="14"/>
        </w:rPr>
        <w:t xml:space="preserve">Engineer UPP 788A96 Terms 2 Engrg-1, </w:t>
      </w:r>
      <w:proofErr w:type="spellStart"/>
      <w:r>
        <w:rPr>
          <w:rFonts w:ascii="Tahoma" w:hAnsi="Tahoma" w:cs="Tahoma"/>
          <w:color w:val="05100C"/>
          <w:spacing w:val="9"/>
          <w:sz w:val="14"/>
          <w:szCs w:val="14"/>
        </w:rPr>
        <w:t>Veh</w:t>
      </w:r>
      <w:proofErr w:type="spellEnd"/>
      <w:r>
        <w:rPr>
          <w:rFonts w:ascii="Tahoma" w:hAnsi="Tahoma" w:cs="Tahoma"/>
          <w:color w:val="05100C"/>
          <w:spacing w:val="9"/>
          <w:sz w:val="14"/>
          <w:szCs w:val="14"/>
        </w:rPr>
        <w:t>•-1, Gun Cbt-1, Elec-1.</w:t>
      </w:r>
    </w:p>
    <w:p w:rsidR="004B5444" w:rsidRDefault="004B5444" w:rsidP="004B5444">
      <w:pPr>
        <w:pStyle w:val="Style6"/>
        <w:numPr>
          <w:ilvl w:val="0"/>
          <w:numId w:val="2"/>
        </w:numPr>
        <w:kinsoku w:val="0"/>
        <w:autoSpaceDE/>
        <w:autoSpaceDN/>
        <w:spacing w:line="266" w:lineRule="auto"/>
        <w:ind w:hanging="360"/>
        <w:rPr>
          <w:rStyle w:val="CharacterStyle12"/>
          <w:spacing w:val="10"/>
        </w:rPr>
      </w:pPr>
      <w:r>
        <w:rPr>
          <w:rStyle w:val="CharacterStyle12"/>
          <w:spacing w:val="22"/>
        </w:rPr>
        <w:t xml:space="preserve">Engineer UPP 9838B5 Terms 2 Engrg-1, </w:t>
      </w:r>
      <w:proofErr w:type="spellStart"/>
      <w:r>
        <w:rPr>
          <w:rStyle w:val="CharacterStyle12"/>
          <w:spacing w:val="22"/>
        </w:rPr>
        <w:t>Veh</w:t>
      </w:r>
      <w:proofErr w:type="spellEnd"/>
      <w:r>
        <w:rPr>
          <w:rStyle w:val="CharacterStyle12"/>
          <w:spacing w:val="22"/>
        </w:rPr>
        <w:t xml:space="preserve">*-1, Mech-1, </w:t>
      </w:r>
      <w:r>
        <w:rPr>
          <w:rStyle w:val="CharacterStyle12"/>
          <w:spacing w:val="10"/>
        </w:rPr>
        <w:t>Gun Cbt-2.</w:t>
      </w:r>
    </w:p>
    <w:p w:rsidR="004B5444" w:rsidRDefault="004B5444" w:rsidP="004B5444">
      <w:pPr>
        <w:pStyle w:val="Style6"/>
        <w:numPr>
          <w:ilvl w:val="0"/>
          <w:numId w:val="2"/>
        </w:numPr>
        <w:kinsoku w:val="0"/>
        <w:autoSpaceDE/>
        <w:autoSpaceDN/>
        <w:ind w:hanging="360"/>
        <w:rPr>
          <w:rStyle w:val="CharacterStyle12"/>
          <w:spacing w:val="10"/>
        </w:rPr>
      </w:pPr>
      <w:r>
        <w:rPr>
          <w:rStyle w:val="CharacterStyle12"/>
          <w:spacing w:val="15"/>
        </w:rPr>
        <w:t xml:space="preserve">Leading Gunner UPP 79DA77 Terms 5 Gunnery-4, Gun Cbt-2, </w:t>
      </w:r>
      <w:proofErr w:type="spellStart"/>
      <w:r>
        <w:rPr>
          <w:rStyle w:val="CharacterStyle12"/>
          <w:spacing w:val="10"/>
        </w:rPr>
        <w:t>Veh</w:t>
      </w:r>
      <w:proofErr w:type="spellEnd"/>
      <w:r>
        <w:rPr>
          <w:rStyle w:val="CharacterStyle12"/>
          <w:spacing w:val="10"/>
        </w:rPr>
        <w:t>•-1, Comp-1, Elec-1.</w:t>
      </w:r>
    </w:p>
    <w:p w:rsidR="004B5444" w:rsidRDefault="004B5444" w:rsidP="004B5444">
      <w:pPr>
        <w:pStyle w:val="Style6"/>
        <w:numPr>
          <w:ilvl w:val="0"/>
          <w:numId w:val="2"/>
        </w:numPr>
        <w:kinsoku w:val="0"/>
        <w:autoSpaceDE/>
        <w:autoSpaceDN/>
        <w:spacing w:line="266" w:lineRule="auto"/>
        <w:ind w:hanging="360"/>
        <w:rPr>
          <w:rStyle w:val="CharacterStyle12"/>
          <w:spacing w:val="10"/>
        </w:rPr>
      </w:pPr>
      <w:r>
        <w:rPr>
          <w:rStyle w:val="CharacterStyle12"/>
          <w:spacing w:val="20"/>
        </w:rPr>
        <w:t xml:space="preserve">Gunner UPP 59385A Terms 2 Gunnery-1, </w:t>
      </w:r>
      <w:proofErr w:type="spellStart"/>
      <w:r>
        <w:rPr>
          <w:rStyle w:val="CharacterStyle12"/>
          <w:spacing w:val="20"/>
        </w:rPr>
        <w:t>Veh</w:t>
      </w:r>
      <w:proofErr w:type="spellEnd"/>
      <w:r>
        <w:rPr>
          <w:rStyle w:val="CharacterStyle12"/>
          <w:spacing w:val="20"/>
        </w:rPr>
        <w:t xml:space="preserve">*-1, J-o-T-1, </w:t>
      </w:r>
      <w:r>
        <w:rPr>
          <w:rStyle w:val="CharacterStyle12"/>
          <w:spacing w:val="10"/>
        </w:rPr>
        <w:t>Gun Cbt-1.</w:t>
      </w:r>
    </w:p>
    <w:p w:rsidR="004B5444" w:rsidRDefault="004B5444" w:rsidP="004B5444">
      <w:pPr>
        <w:numPr>
          <w:ilvl w:val="0"/>
          <w:numId w:val="2"/>
        </w:numPr>
        <w:spacing w:line="204" w:lineRule="auto"/>
        <w:rPr>
          <w:rFonts w:ascii="Tahoma" w:hAnsi="Tahoma" w:cs="Tahoma"/>
          <w:color w:val="05100C"/>
          <w:spacing w:val="10"/>
          <w:sz w:val="14"/>
          <w:szCs w:val="14"/>
        </w:rPr>
      </w:pPr>
      <w:r>
        <w:rPr>
          <w:rFonts w:ascii="Tahoma" w:hAnsi="Tahoma" w:cs="Tahoma"/>
          <w:color w:val="05100C"/>
          <w:spacing w:val="10"/>
          <w:sz w:val="14"/>
          <w:szCs w:val="14"/>
        </w:rPr>
        <w:t xml:space="preserve">Gunner UPP A97468 Terms 4 Gunnery-3, Vacc-2, Mech-1, </w:t>
      </w:r>
      <w:proofErr w:type="spellStart"/>
      <w:r>
        <w:rPr>
          <w:rFonts w:ascii="Tahoma" w:hAnsi="Tahoma" w:cs="Tahoma"/>
          <w:color w:val="05100C"/>
          <w:spacing w:val="10"/>
          <w:sz w:val="14"/>
          <w:szCs w:val="14"/>
        </w:rPr>
        <w:t>Veh</w:t>
      </w:r>
      <w:proofErr w:type="spellEnd"/>
      <w:r>
        <w:rPr>
          <w:rFonts w:ascii="Tahoma" w:hAnsi="Tahoma" w:cs="Tahoma"/>
          <w:color w:val="05100C"/>
          <w:spacing w:val="10"/>
          <w:sz w:val="14"/>
          <w:szCs w:val="14"/>
        </w:rPr>
        <w:t>•-1.</w:t>
      </w:r>
    </w:p>
    <w:p w:rsidR="004B5444" w:rsidRDefault="004B5444" w:rsidP="004B5444">
      <w:pPr>
        <w:pStyle w:val="Style6"/>
        <w:numPr>
          <w:ilvl w:val="0"/>
          <w:numId w:val="2"/>
        </w:numPr>
        <w:kinsoku w:val="0"/>
        <w:autoSpaceDE/>
        <w:autoSpaceDN/>
        <w:ind w:hanging="360"/>
        <w:rPr>
          <w:rStyle w:val="CharacterStyle12"/>
          <w:spacing w:val="10"/>
        </w:rPr>
      </w:pPr>
      <w:r>
        <w:rPr>
          <w:rStyle w:val="CharacterStyle12"/>
          <w:spacing w:val="10"/>
        </w:rPr>
        <w:t xml:space="preserve">Gunner UPP 5A9767 Terms 3 Gunnery-2, J-o-T-1, </w:t>
      </w:r>
      <w:proofErr w:type="spellStart"/>
      <w:r>
        <w:rPr>
          <w:rStyle w:val="CharacterStyle12"/>
          <w:spacing w:val="10"/>
        </w:rPr>
        <w:t>Veh</w:t>
      </w:r>
      <w:proofErr w:type="spellEnd"/>
      <w:r>
        <w:rPr>
          <w:rStyle w:val="CharacterStyle12"/>
          <w:spacing w:val="10"/>
        </w:rPr>
        <w:t>*-1, Elec-1, Gun Cbt-1.</w:t>
      </w:r>
    </w:p>
    <w:p w:rsidR="004B5444" w:rsidRDefault="004B5444" w:rsidP="004B5444">
      <w:pPr>
        <w:pStyle w:val="Style6"/>
        <w:kinsoku w:val="0"/>
        <w:autoSpaceDE/>
        <w:autoSpaceDN/>
        <w:ind w:left="288"/>
        <w:rPr>
          <w:rStyle w:val="CharacterStyle12"/>
          <w:spacing w:val="10"/>
        </w:rPr>
      </w:pPr>
      <w:r>
        <w:rPr>
          <w:rStyle w:val="CharacterStyle12"/>
          <w:spacing w:val="21"/>
        </w:rPr>
        <w:t xml:space="preserve">15. Gunner UPP CA8569 Terms </w:t>
      </w:r>
      <w:r>
        <w:rPr>
          <w:rStyle w:val="CharacterStyle12"/>
          <w:rFonts w:ascii="Verdana" w:hAnsi="Verdana" w:cs="Verdana"/>
          <w:b/>
          <w:bCs/>
          <w:spacing w:val="21"/>
        </w:rPr>
        <w:t xml:space="preserve">2 </w:t>
      </w:r>
      <w:proofErr w:type="spellStart"/>
      <w:r>
        <w:rPr>
          <w:rStyle w:val="CharacterStyle12"/>
          <w:spacing w:val="21"/>
        </w:rPr>
        <w:t>Veh</w:t>
      </w:r>
      <w:proofErr w:type="spellEnd"/>
      <w:r>
        <w:rPr>
          <w:rStyle w:val="CharacterStyle12"/>
          <w:spacing w:val="21"/>
        </w:rPr>
        <w:t xml:space="preserve">•-2, Gunnery-1, Vacc-1, </w:t>
      </w:r>
      <w:r>
        <w:rPr>
          <w:rStyle w:val="CharacterStyle12"/>
          <w:spacing w:val="10"/>
        </w:rPr>
        <w:t>Gun Cbt-1.</w:t>
      </w:r>
    </w:p>
    <w:p w:rsidR="004B5444" w:rsidRDefault="004B5444" w:rsidP="004B5444">
      <w:pPr>
        <w:pStyle w:val="Style15"/>
        <w:kinsoku w:val="0"/>
        <w:autoSpaceDE/>
        <w:autoSpaceDN/>
        <w:spacing w:line="211" w:lineRule="auto"/>
        <w:jc w:val="center"/>
        <w:rPr>
          <w:rStyle w:val="CharacterStyle12"/>
          <w:spacing w:val="11"/>
        </w:rPr>
      </w:pPr>
      <w:r>
        <w:rPr>
          <w:rStyle w:val="CharacterStyle12"/>
          <w:spacing w:val="11"/>
        </w:rPr>
        <w:t>• Vehicle skills (</w:t>
      </w:r>
      <w:proofErr w:type="spellStart"/>
      <w:r>
        <w:rPr>
          <w:rStyle w:val="CharacterStyle12"/>
          <w:spacing w:val="11"/>
        </w:rPr>
        <w:t>Veh</w:t>
      </w:r>
      <w:proofErr w:type="spellEnd"/>
      <w:r>
        <w:rPr>
          <w:rStyle w:val="CharacterStyle12"/>
          <w:spacing w:val="11"/>
        </w:rPr>
        <w:t xml:space="preserve">) pertain to driving the </w:t>
      </w:r>
      <w:proofErr w:type="spellStart"/>
      <w:r>
        <w:rPr>
          <w:rStyle w:val="CharacterStyle12"/>
          <w:spacing w:val="11"/>
        </w:rPr>
        <w:t>Sarafand</w:t>
      </w:r>
      <w:proofErr w:type="spellEnd"/>
      <w:r>
        <w:rPr>
          <w:rStyle w:val="CharacterStyle12"/>
          <w:spacing w:val="11"/>
        </w:rPr>
        <w:t xml:space="preserve"> Survey Modules.</w:t>
      </w:r>
    </w:p>
    <w:p w:rsidR="004B5444" w:rsidRDefault="004B5444" w:rsidP="004B5444">
      <w:pPr>
        <w:spacing w:before="288" w:line="194" w:lineRule="auto"/>
        <w:rPr>
          <w:rFonts w:ascii="Verdana" w:hAnsi="Verdana" w:cs="Verdana"/>
          <w:b/>
          <w:bCs/>
          <w:color w:val="05100C"/>
          <w:sz w:val="20"/>
          <w:szCs w:val="20"/>
        </w:rPr>
      </w:pPr>
      <w:r>
        <w:rPr>
          <w:rFonts w:ascii="Verdana" w:hAnsi="Verdana" w:cs="Verdana"/>
          <w:b/>
          <w:bCs/>
          <w:color w:val="05100C"/>
          <w:sz w:val="20"/>
          <w:szCs w:val="20"/>
        </w:rPr>
        <w:t>The STAR FRONTIERS game</w:t>
      </w:r>
    </w:p>
    <w:p w:rsidR="004B5444" w:rsidRDefault="004B5444" w:rsidP="004B5444">
      <w:pPr>
        <w:spacing w:before="72"/>
        <w:jc w:val="both"/>
        <w:rPr>
          <w:rFonts w:ascii="Tahoma" w:hAnsi="Tahoma" w:cs="Tahoma"/>
          <w:color w:val="05100C"/>
          <w:spacing w:val="9"/>
          <w:sz w:val="14"/>
          <w:szCs w:val="14"/>
        </w:rPr>
      </w:pPr>
      <w:r>
        <w:rPr>
          <w:rFonts w:ascii="Tahoma" w:hAnsi="Tahoma" w:cs="Tahoma"/>
          <w:color w:val="05100C"/>
          <w:spacing w:val="17"/>
          <w:sz w:val="14"/>
          <w:szCs w:val="14"/>
        </w:rPr>
        <w:t xml:space="preserve">The crewing policy of the Cartographical Service in the </w:t>
      </w:r>
      <w:r>
        <w:rPr>
          <w:rFonts w:ascii="Verdana" w:hAnsi="Verdana" w:cs="Verdana"/>
          <w:b/>
          <w:bCs/>
          <w:color w:val="05100C"/>
          <w:spacing w:val="17"/>
          <w:sz w:val="14"/>
          <w:szCs w:val="14"/>
        </w:rPr>
        <w:t xml:space="preserve">STAR </w:t>
      </w:r>
      <w:r>
        <w:rPr>
          <w:rFonts w:ascii="Verdana" w:hAnsi="Verdana" w:cs="Verdana"/>
          <w:b/>
          <w:bCs/>
          <w:color w:val="05100C"/>
          <w:spacing w:val="6"/>
          <w:sz w:val="14"/>
          <w:szCs w:val="14"/>
        </w:rPr>
        <w:t xml:space="preserve">FRONTIERS </w:t>
      </w:r>
      <w:r>
        <w:rPr>
          <w:rFonts w:ascii="Tahoma" w:hAnsi="Tahoma" w:cs="Tahoma"/>
          <w:color w:val="05100C"/>
          <w:spacing w:val="6"/>
          <w:sz w:val="14"/>
          <w:szCs w:val="14"/>
        </w:rPr>
        <w:t xml:space="preserve">game reflects the fact that </w:t>
      </w:r>
      <w:r>
        <w:rPr>
          <w:rFonts w:ascii="Verdana" w:hAnsi="Verdana" w:cs="Verdana"/>
          <w:i/>
          <w:iCs/>
          <w:color w:val="05100C"/>
          <w:spacing w:val="6"/>
          <w:sz w:val="14"/>
          <w:szCs w:val="14"/>
        </w:rPr>
        <w:t xml:space="preserve">Ship of Strangers </w:t>
      </w:r>
      <w:r>
        <w:rPr>
          <w:rFonts w:ascii="Tahoma" w:hAnsi="Tahoma" w:cs="Tahoma"/>
          <w:color w:val="05100C"/>
          <w:spacing w:val="6"/>
          <w:sz w:val="14"/>
          <w:szCs w:val="14"/>
        </w:rPr>
        <w:t xml:space="preserve">is set in a </w:t>
      </w:r>
      <w:r>
        <w:rPr>
          <w:rFonts w:ascii="Tahoma" w:hAnsi="Tahoma" w:cs="Tahoma"/>
          <w:color w:val="05100C"/>
          <w:spacing w:val="8"/>
          <w:sz w:val="14"/>
          <w:szCs w:val="14"/>
        </w:rPr>
        <w:t xml:space="preserve">human universe. Mixed species crew are not usually employed aboard </w:t>
      </w:r>
      <w:proofErr w:type="spellStart"/>
      <w:r>
        <w:rPr>
          <w:rFonts w:ascii="Tahoma" w:hAnsi="Tahoma" w:cs="Tahoma"/>
          <w:color w:val="05100C"/>
          <w:spacing w:val="11"/>
          <w:sz w:val="14"/>
          <w:szCs w:val="14"/>
        </w:rPr>
        <w:t>Sarafand</w:t>
      </w:r>
      <w:proofErr w:type="spellEnd"/>
      <w:r>
        <w:rPr>
          <w:rFonts w:ascii="Tahoma" w:hAnsi="Tahoma" w:cs="Tahoma"/>
          <w:color w:val="05100C"/>
          <w:spacing w:val="11"/>
          <w:sz w:val="14"/>
          <w:szCs w:val="14"/>
        </w:rPr>
        <w:t xml:space="preserve"> class vessels, and few non-humans ever bother to apply for </w:t>
      </w:r>
      <w:r>
        <w:rPr>
          <w:rFonts w:ascii="Tahoma" w:hAnsi="Tahoma" w:cs="Tahoma"/>
          <w:color w:val="05100C"/>
          <w:spacing w:val="9"/>
          <w:sz w:val="14"/>
          <w:szCs w:val="14"/>
        </w:rPr>
        <w:t>this type of repetitive and boring work, even though it is highly paid.</w:t>
      </w:r>
    </w:p>
    <w:p w:rsidR="004B5444" w:rsidRDefault="004B5444" w:rsidP="004B5444">
      <w:pPr>
        <w:pStyle w:val="Style15"/>
        <w:kinsoku w:val="0"/>
        <w:autoSpaceDE/>
        <w:autoSpaceDN/>
        <w:spacing w:before="252"/>
        <w:rPr>
          <w:rStyle w:val="CharacterStyle12"/>
          <w:spacing w:val="9"/>
          <w:sz w:val="15"/>
          <w:szCs w:val="15"/>
        </w:rPr>
      </w:pPr>
      <w:r>
        <w:rPr>
          <w:rStyle w:val="CharacterStyle12"/>
          <w:spacing w:val="10"/>
        </w:rPr>
        <w:t xml:space="preserve">The 15 crew members, other than the two or three 'old-timers' aboard </w:t>
      </w:r>
      <w:r>
        <w:rPr>
          <w:rStyle w:val="CharacterStyle12"/>
          <w:spacing w:val="6"/>
        </w:rPr>
        <w:t xml:space="preserve">most ships, are only expected to have enough skills to operate the vessel </w:t>
      </w:r>
      <w:r>
        <w:rPr>
          <w:rStyle w:val="CharacterStyle12"/>
          <w:spacing w:val="9"/>
        </w:rPr>
        <w:t xml:space="preserve">under normal conditions, while relying on </w:t>
      </w:r>
      <w:r>
        <w:rPr>
          <w:rStyle w:val="CharacterStyle12"/>
          <w:rFonts w:ascii="Arial" w:hAnsi="Arial" w:cs="Arial"/>
          <w:b/>
          <w:bCs/>
          <w:i/>
          <w:iCs/>
          <w:spacing w:val="9"/>
          <w:sz w:val="15"/>
          <w:szCs w:val="15"/>
        </w:rPr>
        <w:t xml:space="preserve">AESOP's </w:t>
      </w:r>
      <w:r>
        <w:rPr>
          <w:rStyle w:val="CharacterStyle12"/>
          <w:spacing w:val="9"/>
        </w:rPr>
        <w:t xml:space="preserve">self programming </w:t>
      </w:r>
      <w:r>
        <w:rPr>
          <w:rStyle w:val="CharacterStyle12"/>
          <w:spacing w:val="10"/>
        </w:rPr>
        <w:t xml:space="preserve">ability for major problems. Typically, Computer 2, Technician 2, Medical </w:t>
      </w:r>
      <w:r>
        <w:rPr>
          <w:rStyle w:val="CharacterStyle12"/>
          <w:spacing w:val="9"/>
        </w:rPr>
        <w:t xml:space="preserve">2 or Environmental 2 and some military PSA skills are required by short </w:t>
      </w:r>
      <w:r>
        <w:rPr>
          <w:rStyle w:val="CharacterStyle12"/>
          <w:spacing w:val="15"/>
        </w:rPr>
        <w:t xml:space="preserve">term crew members. Training in the use of Survey Modules (the </w:t>
      </w:r>
      <w:r>
        <w:rPr>
          <w:rStyle w:val="CharacterStyle12"/>
          <w:spacing w:val="6"/>
        </w:rPr>
        <w:t xml:space="preserve">equivalent Technician 4 sub-skill Operate Machinery) is provided by the </w:t>
      </w:r>
      <w:r>
        <w:rPr>
          <w:rStyle w:val="CharacterStyle12"/>
          <w:spacing w:val="10"/>
        </w:rPr>
        <w:t xml:space="preserve">Cartographical Service. Characters can then fully operate the Survey </w:t>
      </w:r>
      <w:r>
        <w:rPr>
          <w:rStyle w:val="CharacterStyle12"/>
          <w:spacing w:val="14"/>
        </w:rPr>
        <w:t xml:space="preserve">Modules in normal circumstances. Success rolls (at the referee's </w:t>
      </w:r>
      <w:r>
        <w:rPr>
          <w:rStyle w:val="CharacterStyle12"/>
          <w:spacing w:val="9"/>
        </w:rPr>
        <w:t xml:space="preserve">discretion) may be needed under exceptional </w:t>
      </w:r>
      <w:r>
        <w:rPr>
          <w:rStyle w:val="CharacterStyle12"/>
          <w:spacing w:val="9"/>
          <w:sz w:val="15"/>
          <w:szCs w:val="15"/>
        </w:rPr>
        <w:t>conditions.</w:t>
      </w:r>
    </w:p>
    <w:p w:rsidR="004B5444" w:rsidRDefault="004B5444" w:rsidP="004B5444">
      <w:pPr>
        <w:pStyle w:val="Style15"/>
        <w:kinsoku w:val="0"/>
        <w:autoSpaceDE/>
        <w:autoSpaceDN/>
        <w:spacing w:before="252"/>
        <w:rPr>
          <w:rStyle w:val="CharacterStyle12"/>
          <w:spacing w:val="7"/>
        </w:rPr>
      </w:pPr>
      <w:r>
        <w:rPr>
          <w:rStyle w:val="CharacterStyle12"/>
          <w:spacing w:val="4"/>
        </w:rPr>
        <w:t xml:space="preserve">Long term crew members </w:t>
      </w:r>
      <w:r>
        <w:rPr>
          <w:rStyle w:val="CharacterStyle12"/>
          <w:spacing w:val="4"/>
          <w:sz w:val="15"/>
          <w:szCs w:val="15"/>
        </w:rPr>
        <w:t xml:space="preserve">usually </w:t>
      </w:r>
      <w:r>
        <w:rPr>
          <w:rStyle w:val="CharacterStyle12"/>
          <w:rFonts w:ascii="Verdana" w:hAnsi="Verdana" w:cs="Verdana"/>
          <w:b/>
          <w:bCs/>
          <w:spacing w:val="4"/>
        </w:rPr>
        <w:t xml:space="preserve">have </w:t>
      </w:r>
      <w:r>
        <w:rPr>
          <w:rStyle w:val="CharacterStyle12"/>
          <w:spacing w:val="4"/>
        </w:rPr>
        <w:t xml:space="preserve">spaceship skills </w:t>
      </w:r>
      <w:r>
        <w:rPr>
          <w:rStyle w:val="CharacterStyle12"/>
          <w:rFonts w:ascii="Verdana" w:hAnsi="Verdana" w:cs="Verdana"/>
          <w:b/>
          <w:bCs/>
          <w:spacing w:val="4"/>
        </w:rPr>
        <w:t xml:space="preserve">and </w:t>
      </w:r>
      <w:r>
        <w:rPr>
          <w:rStyle w:val="CharacterStyle12"/>
          <w:spacing w:val="4"/>
        </w:rPr>
        <w:t xml:space="preserve">appropriate </w:t>
      </w:r>
      <w:r>
        <w:rPr>
          <w:rStyle w:val="CharacterStyle12"/>
          <w:spacing w:val="8"/>
        </w:rPr>
        <w:t xml:space="preserve">foundation skills as well. The 'captain' of a </w:t>
      </w:r>
      <w:proofErr w:type="spellStart"/>
      <w:r>
        <w:rPr>
          <w:rStyle w:val="CharacterStyle12"/>
          <w:spacing w:val="8"/>
        </w:rPr>
        <w:t>Sarafand</w:t>
      </w:r>
      <w:proofErr w:type="spellEnd"/>
      <w:r>
        <w:rPr>
          <w:rStyle w:val="CharacterStyle12"/>
          <w:spacing w:val="8"/>
        </w:rPr>
        <w:t xml:space="preserve"> class vessel usually </w:t>
      </w:r>
      <w:r>
        <w:rPr>
          <w:rStyle w:val="CharacterStyle12"/>
          <w:spacing w:val="10"/>
        </w:rPr>
        <w:t xml:space="preserve">has minimum skills of Technician 6, Computer 6, Piloting </w:t>
      </w:r>
      <w:r>
        <w:rPr>
          <w:rStyle w:val="CharacterStyle12"/>
          <w:rFonts w:ascii="Verdana" w:hAnsi="Verdana" w:cs="Verdana"/>
          <w:b/>
          <w:bCs/>
          <w:spacing w:val="10"/>
        </w:rPr>
        <w:t xml:space="preserve">4, </w:t>
      </w:r>
      <w:r>
        <w:rPr>
          <w:rStyle w:val="CharacterStyle12"/>
          <w:spacing w:val="10"/>
        </w:rPr>
        <w:t xml:space="preserve">Astrogation </w:t>
      </w:r>
      <w:r>
        <w:rPr>
          <w:rStyle w:val="CharacterStyle12"/>
          <w:spacing w:val="5"/>
        </w:rPr>
        <w:t xml:space="preserve">2 (or System Navigation 3) and Weapon 3, while the other 'old=timers' are </w:t>
      </w:r>
      <w:r>
        <w:rPr>
          <w:rStyle w:val="CharacterStyle12"/>
          <w:spacing w:val="15"/>
        </w:rPr>
        <w:t xml:space="preserve">similarly skilful in their areas of competence, including the new </w:t>
      </w:r>
      <w:r>
        <w:rPr>
          <w:rStyle w:val="CharacterStyle12"/>
          <w:spacing w:val="7"/>
        </w:rPr>
        <w:t xml:space="preserve">Astronomy skill detailed below. One of the long term crew members will </w:t>
      </w:r>
      <w:r>
        <w:rPr>
          <w:rStyle w:val="CharacterStyle12"/>
          <w:spacing w:val="9"/>
        </w:rPr>
        <w:t xml:space="preserve">usually be designated as the ship's weaponry officer in addition to any </w:t>
      </w:r>
      <w:r>
        <w:rPr>
          <w:rStyle w:val="CharacterStyle12"/>
          <w:spacing w:val="7"/>
        </w:rPr>
        <w:t>other duties, and will have Gunnery (Energy Weapons) 3, although this character need not have the relevant Beam Weapons 6 skill (this is an exception to the normal foundation skills requirement for this NPC only).</w:t>
      </w:r>
    </w:p>
    <w:p w:rsidR="004B5444" w:rsidRDefault="004B5444" w:rsidP="004B5444">
      <w:pPr>
        <w:spacing w:before="288" w:after="36"/>
        <w:jc w:val="both"/>
        <w:rPr>
          <w:rFonts w:ascii="Verdana" w:hAnsi="Verdana" w:cs="Verdana"/>
          <w:b/>
          <w:bCs/>
          <w:color w:val="05100C"/>
          <w:spacing w:val="-2"/>
          <w:sz w:val="14"/>
          <w:szCs w:val="14"/>
        </w:rPr>
      </w:pPr>
      <w:r>
        <w:rPr>
          <w:rFonts w:ascii="Tahoma" w:hAnsi="Tahoma" w:cs="Tahoma"/>
          <w:color w:val="05100C"/>
          <w:spacing w:val="6"/>
          <w:sz w:val="14"/>
          <w:szCs w:val="14"/>
        </w:rPr>
        <w:t xml:space="preserve">The description of the Cartographical Service at the beginning of this file </w:t>
      </w:r>
      <w:r>
        <w:rPr>
          <w:rFonts w:ascii="Tahoma" w:hAnsi="Tahoma" w:cs="Tahoma"/>
          <w:color w:val="05100C"/>
          <w:spacing w:val="11"/>
          <w:sz w:val="14"/>
          <w:szCs w:val="14"/>
        </w:rPr>
        <w:t xml:space="preserve">outlines its use as an alternative career to the UPF Space-Fleet (see </w:t>
      </w:r>
      <w:r>
        <w:rPr>
          <w:rFonts w:ascii="Verdana" w:hAnsi="Verdana" w:cs="Verdana"/>
          <w:b/>
          <w:bCs/>
          <w:color w:val="05100C"/>
          <w:spacing w:val="-2"/>
          <w:sz w:val="14"/>
          <w:szCs w:val="14"/>
        </w:rPr>
        <w:t>Knight Hawks Campaign Book).</w:t>
      </w:r>
    </w:p>
    <w:p w:rsidR="004B5444" w:rsidRDefault="004B5444" w:rsidP="004B5444">
      <w:pPr>
        <w:spacing w:before="288" w:after="360"/>
        <w:jc w:val="center"/>
        <w:rPr>
          <w:rFonts w:ascii="Verdana" w:hAnsi="Verdana" w:cs="Verdana"/>
          <w:b/>
          <w:bCs/>
          <w:color w:val="05100C"/>
          <w:spacing w:val="-2"/>
          <w:sz w:val="20"/>
          <w:szCs w:val="20"/>
        </w:rPr>
      </w:pPr>
      <w:r>
        <w:rPr>
          <w:rFonts w:ascii="Verdana" w:hAnsi="Verdana" w:cs="Verdana"/>
          <w:b/>
          <w:bCs/>
          <w:color w:val="05100C"/>
          <w:spacing w:val="-2"/>
          <w:sz w:val="20"/>
          <w:szCs w:val="20"/>
        </w:rPr>
        <w:t>New Skills for STAR FRONTIERS characters</w:t>
      </w:r>
    </w:p>
    <w:p w:rsidR="004B5444" w:rsidRDefault="004B5444" w:rsidP="004B5444">
      <w:pPr>
        <w:ind w:left="2304"/>
        <w:rPr>
          <w:rFonts w:ascii="Verdana" w:hAnsi="Verdana" w:cs="Verdana"/>
          <w:b/>
          <w:bCs/>
          <w:color w:val="05100C"/>
          <w:sz w:val="20"/>
          <w:szCs w:val="20"/>
        </w:rPr>
      </w:pPr>
      <w:r>
        <w:rPr>
          <w:rFonts w:ascii="Verdana" w:hAnsi="Verdana" w:cs="Verdana"/>
          <w:b/>
          <w:bCs/>
          <w:color w:val="05100C"/>
          <w:sz w:val="20"/>
          <w:szCs w:val="20"/>
        </w:rPr>
        <w:t>Cost</w:t>
      </w:r>
    </w:p>
    <w:p w:rsidR="004B5444" w:rsidRDefault="004B5444" w:rsidP="004B5444">
      <w:pPr>
        <w:tabs>
          <w:tab w:val="right" w:pos="1878"/>
          <w:tab w:val="left" w:pos="2260"/>
          <w:tab w:val="left" w:pos="2800"/>
          <w:tab w:val="right" w:pos="3350"/>
          <w:tab w:val="right" w:pos="3901"/>
          <w:tab w:val="right" w:pos="4466"/>
          <w:tab w:val="right" w:pos="5024"/>
        </w:tabs>
        <w:rPr>
          <w:rFonts w:ascii="Tahoma" w:hAnsi="Tahoma" w:cs="Tahoma"/>
          <w:color w:val="05100C"/>
          <w:sz w:val="15"/>
          <w:szCs w:val="15"/>
        </w:rPr>
      </w:pPr>
      <w:r>
        <w:rPr>
          <w:rFonts w:ascii="Tahoma" w:hAnsi="Tahoma" w:cs="Tahoma"/>
          <w:color w:val="05100C"/>
          <w:sz w:val="15"/>
          <w:szCs w:val="15"/>
        </w:rPr>
        <w:tab/>
        <w:t>Level:</w:t>
      </w:r>
      <w:r>
        <w:rPr>
          <w:rFonts w:ascii="Tahoma" w:hAnsi="Tahoma" w:cs="Tahoma"/>
          <w:color w:val="05100C"/>
          <w:sz w:val="15"/>
          <w:szCs w:val="15"/>
        </w:rPr>
        <w:tab/>
        <w:t>1</w:t>
      </w:r>
      <w:r>
        <w:rPr>
          <w:rFonts w:ascii="Tahoma" w:hAnsi="Tahoma" w:cs="Tahoma"/>
          <w:color w:val="05100C"/>
          <w:sz w:val="15"/>
          <w:szCs w:val="15"/>
        </w:rPr>
        <w:tab/>
        <w:t>2</w:t>
      </w:r>
      <w:r>
        <w:rPr>
          <w:rFonts w:ascii="Tahoma" w:hAnsi="Tahoma" w:cs="Tahoma"/>
          <w:color w:val="05100C"/>
          <w:sz w:val="15"/>
          <w:szCs w:val="15"/>
        </w:rPr>
        <w:tab/>
        <w:t>3</w:t>
      </w:r>
      <w:r>
        <w:rPr>
          <w:rFonts w:ascii="Tahoma" w:hAnsi="Tahoma" w:cs="Tahoma"/>
          <w:color w:val="05100C"/>
          <w:sz w:val="15"/>
          <w:szCs w:val="15"/>
        </w:rPr>
        <w:tab/>
        <w:t>4</w:t>
      </w:r>
      <w:r>
        <w:rPr>
          <w:rFonts w:ascii="Tahoma" w:hAnsi="Tahoma" w:cs="Tahoma"/>
          <w:color w:val="05100C"/>
          <w:sz w:val="15"/>
          <w:szCs w:val="15"/>
        </w:rPr>
        <w:tab/>
        <w:t>5</w:t>
      </w:r>
      <w:r>
        <w:rPr>
          <w:rFonts w:ascii="Tahoma" w:hAnsi="Tahoma" w:cs="Tahoma"/>
          <w:color w:val="05100C"/>
          <w:sz w:val="15"/>
          <w:szCs w:val="15"/>
        </w:rPr>
        <w:tab/>
        <w:t>6</w:t>
      </w:r>
    </w:p>
    <w:p w:rsidR="004B5444" w:rsidRDefault="004B5444" w:rsidP="004B5444">
      <w:pPr>
        <w:tabs>
          <w:tab w:val="right" w:pos="1878"/>
          <w:tab w:val="left" w:pos="2260"/>
          <w:tab w:val="left" w:pos="2800"/>
          <w:tab w:val="right" w:pos="3350"/>
          <w:tab w:val="right" w:pos="3901"/>
          <w:tab w:val="right" w:pos="4466"/>
          <w:tab w:val="right" w:pos="5024"/>
        </w:tabs>
        <w:rPr>
          <w:rFonts w:ascii="Tahoma" w:hAnsi="Tahoma" w:cs="Tahoma"/>
          <w:color w:val="05100C"/>
          <w:sz w:val="15"/>
          <w:szCs w:val="15"/>
        </w:rPr>
      </w:pPr>
      <w:r>
        <w:rPr>
          <w:rFonts w:ascii="Verdana" w:hAnsi="Verdana" w:cs="Verdana"/>
          <w:b/>
          <w:bCs/>
          <w:color w:val="05100C"/>
          <w:sz w:val="15"/>
          <w:szCs w:val="15"/>
        </w:rPr>
        <w:tab/>
      </w:r>
      <w:r>
        <w:rPr>
          <w:rFonts w:ascii="Verdana" w:hAnsi="Verdana" w:cs="Verdana"/>
          <w:b/>
          <w:bCs/>
          <w:color w:val="05100C"/>
          <w:spacing w:val="-2"/>
          <w:sz w:val="15"/>
          <w:szCs w:val="15"/>
        </w:rPr>
        <w:t>System Navigation</w:t>
      </w:r>
      <w:r>
        <w:rPr>
          <w:rFonts w:ascii="Verdana" w:hAnsi="Verdana" w:cs="Verdana"/>
          <w:b/>
          <w:bCs/>
          <w:color w:val="05100C"/>
          <w:spacing w:val="-2"/>
          <w:sz w:val="15"/>
          <w:szCs w:val="15"/>
        </w:rPr>
        <w:tab/>
      </w:r>
      <w:r>
        <w:rPr>
          <w:rFonts w:ascii="Tahoma" w:hAnsi="Tahoma" w:cs="Tahoma"/>
          <w:color w:val="05100C"/>
          <w:sz w:val="15"/>
          <w:szCs w:val="15"/>
        </w:rPr>
        <w:t>6</w:t>
      </w:r>
      <w:r>
        <w:rPr>
          <w:rFonts w:ascii="Tahoma" w:hAnsi="Tahoma" w:cs="Tahoma"/>
          <w:color w:val="05100C"/>
          <w:sz w:val="15"/>
          <w:szCs w:val="15"/>
        </w:rPr>
        <w:tab/>
        <w:t>12</w:t>
      </w:r>
      <w:r>
        <w:rPr>
          <w:rFonts w:ascii="Tahoma" w:hAnsi="Tahoma" w:cs="Tahoma"/>
          <w:color w:val="05100C"/>
          <w:sz w:val="15"/>
          <w:szCs w:val="15"/>
        </w:rPr>
        <w:tab/>
        <w:t>20</w:t>
      </w:r>
      <w:r>
        <w:rPr>
          <w:rFonts w:ascii="Tahoma" w:hAnsi="Tahoma" w:cs="Tahoma"/>
          <w:color w:val="05100C"/>
          <w:sz w:val="15"/>
          <w:szCs w:val="15"/>
        </w:rPr>
        <w:tab/>
        <w:t>30</w:t>
      </w:r>
      <w:r>
        <w:rPr>
          <w:rFonts w:ascii="Tahoma" w:hAnsi="Tahoma" w:cs="Tahoma"/>
          <w:color w:val="05100C"/>
          <w:sz w:val="15"/>
          <w:szCs w:val="15"/>
        </w:rPr>
        <w:tab/>
        <w:t>50</w:t>
      </w:r>
      <w:r>
        <w:rPr>
          <w:rFonts w:ascii="Tahoma" w:hAnsi="Tahoma" w:cs="Tahoma"/>
          <w:color w:val="05100C"/>
          <w:sz w:val="15"/>
          <w:szCs w:val="15"/>
        </w:rPr>
        <w:tab/>
        <w:t>75</w:t>
      </w:r>
    </w:p>
    <w:p w:rsidR="004B5444" w:rsidRDefault="004B5444" w:rsidP="004B5444">
      <w:pPr>
        <w:tabs>
          <w:tab w:val="right" w:pos="1878"/>
          <w:tab w:val="right" w:pos="4686"/>
        </w:tabs>
        <w:rPr>
          <w:rFonts w:ascii="Tahoma" w:hAnsi="Tahoma" w:cs="Tahoma"/>
          <w:color w:val="05100C"/>
          <w:spacing w:val="16"/>
          <w:sz w:val="15"/>
          <w:szCs w:val="15"/>
        </w:rPr>
      </w:pPr>
      <w:r>
        <w:rPr>
          <w:rFonts w:ascii="Verdana" w:hAnsi="Verdana" w:cs="Verdana"/>
          <w:b/>
          <w:bCs/>
          <w:color w:val="05100C"/>
          <w:sz w:val="15"/>
          <w:szCs w:val="15"/>
        </w:rPr>
        <w:tab/>
        <w:t>Astronomy</w:t>
      </w:r>
      <w:r>
        <w:rPr>
          <w:rFonts w:ascii="Verdana" w:hAnsi="Verdana" w:cs="Verdana"/>
          <w:b/>
          <w:bCs/>
          <w:color w:val="05100C"/>
          <w:sz w:val="15"/>
          <w:szCs w:val="15"/>
        </w:rPr>
        <w:tab/>
      </w:r>
      <w:r>
        <w:rPr>
          <w:rFonts w:ascii="Tahoma" w:hAnsi="Tahoma" w:cs="Tahoma"/>
          <w:color w:val="05100C"/>
          <w:spacing w:val="16"/>
          <w:sz w:val="15"/>
          <w:szCs w:val="15"/>
        </w:rPr>
        <w:t>As other Technological skills</w:t>
      </w:r>
    </w:p>
    <w:p w:rsidR="004B5444" w:rsidRDefault="004B5444" w:rsidP="004B5444">
      <w:pPr>
        <w:spacing w:line="194" w:lineRule="auto"/>
        <w:rPr>
          <w:rFonts w:ascii="Verdana" w:hAnsi="Verdana" w:cs="Verdana"/>
          <w:b/>
          <w:bCs/>
          <w:color w:val="05100C"/>
          <w:spacing w:val="-2"/>
          <w:sz w:val="20"/>
          <w:szCs w:val="20"/>
        </w:rPr>
      </w:pPr>
      <w:r>
        <w:rPr>
          <w:rFonts w:ascii="Verdana" w:hAnsi="Verdana" w:cs="Verdana"/>
          <w:b/>
          <w:bCs/>
          <w:color w:val="05100C"/>
          <w:spacing w:val="-2"/>
          <w:sz w:val="20"/>
          <w:szCs w:val="20"/>
        </w:rPr>
        <w:t>ASTRONOMY (Technological)</w:t>
      </w:r>
    </w:p>
    <w:p w:rsidR="004B5444" w:rsidRDefault="004B5444" w:rsidP="004B5444">
      <w:pPr>
        <w:rPr>
          <w:rFonts w:ascii="Tahoma" w:hAnsi="Tahoma" w:cs="Tahoma"/>
          <w:color w:val="05100C"/>
          <w:spacing w:val="10"/>
          <w:sz w:val="14"/>
          <w:szCs w:val="14"/>
        </w:rPr>
      </w:pPr>
      <w:proofErr w:type="gramStart"/>
      <w:r>
        <w:rPr>
          <w:rFonts w:ascii="Tahoma" w:hAnsi="Tahoma" w:cs="Tahoma"/>
          <w:color w:val="05100C"/>
          <w:spacing w:val="11"/>
          <w:sz w:val="14"/>
          <w:szCs w:val="14"/>
        </w:rPr>
        <w:t xml:space="preserve">The study of stars, galaxies, planets, moons, asteroids, comets and </w:t>
      </w:r>
      <w:r>
        <w:rPr>
          <w:rFonts w:ascii="Tahoma" w:hAnsi="Tahoma" w:cs="Tahoma"/>
          <w:color w:val="05100C"/>
          <w:spacing w:val="10"/>
          <w:sz w:val="14"/>
          <w:szCs w:val="14"/>
        </w:rPr>
        <w:t>meteors, their conditions and origins.</w:t>
      </w:r>
      <w:proofErr w:type="gramEnd"/>
    </w:p>
    <w:p w:rsidR="004B5444" w:rsidRDefault="004B5444" w:rsidP="004B5444">
      <w:pPr>
        <w:pStyle w:val="Style15"/>
        <w:kinsoku w:val="0"/>
        <w:autoSpaceDE/>
        <w:autoSpaceDN/>
        <w:rPr>
          <w:rStyle w:val="CharacterStyle12"/>
          <w:spacing w:val="10"/>
        </w:rPr>
      </w:pPr>
      <w:r>
        <w:rPr>
          <w:rStyle w:val="CharacterStyle12"/>
          <w:spacing w:val="9"/>
        </w:rPr>
        <w:t xml:space="preserve">This skill has two sub-skills: Identify and Calculate. Astronomers must make observations to perform either sub-skill, using telescopes, radar, </w:t>
      </w:r>
      <w:r>
        <w:rPr>
          <w:rStyle w:val="CharacterStyle12"/>
          <w:spacing w:val="13"/>
        </w:rPr>
        <w:t xml:space="preserve">energy sensors, cameras and computers. Each type of equipment </w:t>
      </w:r>
      <w:r>
        <w:rPr>
          <w:rStyle w:val="CharacterStyle12"/>
          <w:spacing w:val="5"/>
        </w:rPr>
        <w:t xml:space="preserve">astronomers use to make their observations adds 10% to their chance of </w:t>
      </w:r>
      <w:r>
        <w:rPr>
          <w:rStyle w:val="CharacterStyle12"/>
          <w:spacing w:val="10"/>
        </w:rPr>
        <w:t>success.</w:t>
      </w:r>
    </w:p>
    <w:p w:rsidR="004B5444" w:rsidRDefault="004B5444" w:rsidP="004B5444">
      <w:pPr>
        <w:spacing w:line="208" w:lineRule="auto"/>
        <w:rPr>
          <w:rFonts w:ascii="Verdana" w:hAnsi="Verdana" w:cs="Verdana"/>
          <w:b/>
          <w:bCs/>
          <w:color w:val="05100C"/>
          <w:sz w:val="15"/>
          <w:szCs w:val="15"/>
        </w:rPr>
      </w:pPr>
      <w:r>
        <w:rPr>
          <w:rFonts w:ascii="Verdana" w:hAnsi="Verdana" w:cs="Verdana"/>
          <w:b/>
          <w:bCs/>
          <w:color w:val="05100C"/>
          <w:sz w:val="15"/>
          <w:szCs w:val="15"/>
        </w:rPr>
        <w:t>Identify</w:t>
      </w:r>
    </w:p>
    <w:p w:rsidR="004B5444" w:rsidRDefault="004B5444" w:rsidP="004B5444">
      <w:pPr>
        <w:spacing w:line="194" w:lineRule="auto"/>
        <w:rPr>
          <w:rFonts w:ascii="Tahoma" w:hAnsi="Tahoma" w:cs="Tahoma"/>
          <w:color w:val="05100C"/>
          <w:spacing w:val="9"/>
          <w:sz w:val="14"/>
          <w:szCs w:val="14"/>
        </w:rPr>
      </w:pPr>
      <w:r>
        <w:rPr>
          <w:rFonts w:ascii="Tahoma" w:hAnsi="Tahoma" w:cs="Tahoma"/>
          <w:color w:val="05100C"/>
          <w:spacing w:val="9"/>
          <w:sz w:val="14"/>
          <w:szCs w:val="14"/>
        </w:rPr>
        <w:t>Success Rate: 10 x skill level + equipment</w:t>
      </w:r>
    </w:p>
    <w:p w:rsidR="004B5444" w:rsidRDefault="004B5444" w:rsidP="004B5444">
      <w:pPr>
        <w:pStyle w:val="Style15"/>
        <w:kinsoku w:val="0"/>
        <w:autoSpaceDE/>
        <w:autoSpaceDN/>
        <w:rPr>
          <w:rStyle w:val="CharacterStyle12"/>
          <w:spacing w:val="9"/>
        </w:rPr>
      </w:pPr>
      <w:r>
        <w:rPr>
          <w:rStyle w:val="CharacterStyle12"/>
          <w:spacing w:val="6"/>
        </w:rPr>
        <w:t xml:space="preserve">Astronomers can identify objects in space, from planets to spaceships. </w:t>
      </w:r>
      <w:r>
        <w:rPr>
          <w:rStyle w:val="CharacterStyle12"/>
          <w:spacing w:val="7"/>
        </w:rPr>
        <w:t xml:space="preserve">Identifying takes half an hour for objects closer than 10,000 kilometers. </w:t>
      </w:r>
      <w:r>
        <w:rPr>
          <w:rStyle w:val="CharacterStyle12"/>
          <w:spacing w:val="9"/>
        </w:rPr>
        <w:t>Objects further away take 1 hour to identify.</w:t>
      </w:r>
    </w:p>
    <w:p w:rsidR="004B5444" w:rsidRDefault="004B5444" w:rsidP="004B5444">
      <w:pPr>
        <w:rPr>
          <w:rFonts w:ascii="Verdana" w:hAnsi="Verdana" w:cs="Verdana"/>
          <w:b/>
          <w:bCs/>
          <w:color w:val="05100C"/>
          <w:sz w:val="16"/>
          <w:szCs w:val="16"/>
        </w:rPr>
      </w:pPr>
      <w:r>
        <w:rPr>
          <w:rFonts w:ascii="Verdana" w:hAnsi="Verdana" w:cs="Verdana"/>
          <w:b/>
          <w:bCs/>
          <w:color w:val="05100C"/>
          <w:sz w:val="16"/>
          <w:szCs w:val="16"/>
        </w:rPr>
        <w:t>Calculate</w:t>
      </w:r>
    </w:p>
    <w:p w:rsidR="004B5444" w:rsidRDefault="004B5444" w:rsidP="004B5444">
      <w:pPr>
        <w:spacing w:line="194" w:lineRule="auto"/>
        <w:rPr>
          <w:rFonts w:ascii="Tahoma" w:hAnsi="Tahoma" w:cs="Tahoma"/>
          <w:color w:val="05100C"/>
          <w:spacing w:val="9"/>
          <w:sz w:val="14"/>
          <w:szCs w:val="14"/>
        </w:rPr>
      </w:pPr>
      <w:r>
        <w:rPr>
          <w:rFonts w:ascii="Tahoma" w:hAnsi="Tahoma" w:cs="Tahoma"/>
          <w:color w:val="05100C"/>
          <w:spacing w:val="9"/>
          <w:sz w:val="14"/>
          <w:szCs w:val="14"/>
        </w:rPr>
        <w:t>Success Rate: 10 x skill level + equipment</w:t>
      </w:r>
    </w:p>
    <w:p w:rsidR="004B5444" w:rsidRDefault="004B5444" w:rsidP="004B5444">
      <w:pPr>
        <w:rPr>
          <w:rFonts w:ascii="Tahoma" w:hAnsi="Tahoma" w:cs="Tahoma"/>
          <w:color w:val="05100C"/>
          <w:spacing w:val="10"/>
          <w:sz w:val="14"/>
          <w:szCs w:val="14"/>
        </w:rPr>
      </w:pPr>
      <w:r>
        <w:rPr>
          <w:rFonts w:ascii="Tahoma" w:hAnsi="Tahoma" w:cs="Tahoma"/>
          <w:color w:val="05100C"/>
          <w:spacing w:val="7"/>
          <w:sz w:val="14"/>
          <w:szCs w:val="14"/>
        </w:rPr>
        <w:t xml:space="preserve">Astronomers can calculate the age, speed, mass or orbit (course) of any </w:t>
      </w:r>
      <w:r>
        <w:rPr>
          <w:rFonts w:ascii="Tahoma" w:hAnsi="Tahoma" w:cs="Tahoma"/>
          <w:color w:val="05100C"/>
          <w:spacing w:val="13"/>
          <w:sz w:val="14"/>
          <w:szCs w:val="14"/>
        </w:rPr>
        <w:t xml:space="preserve">object in space. Astronomers can only make one calculation at a </w:t>
      </w:r>
      <w:proofErr w:type="spellStart"/>
      <w:r>
        <w:rPr>
          <w:rFonts w:ascii="Tahoma" w:hAnsi="Tahoma" w:cs="Tahoma"/>
          <w:color w:val="05100C"/>
          <w:spacing w:val="13"/>
          <w:sz w:val="14"/>
          <w:szCs w:val="14"/>
        </w:rPr>
        <w:t>ti</w:t>
      </w:r>
      <w:proofErr w:type="spellEnd"/>
      <w:r>
        <w:rPr>
          <w:rFonts w:ascii="Tahoma" w:hAnsi="Tahoma" w:cs="Tahoma"/>
          <w:color w:val="05100C"/>
          <w:spacing w:val="13"/>
          <w:sz w:val="14"/>
          <w:szCs w:val="14"/>
        </w:rPr>
        <w:t xml:space="preserve"> </w:t>
      </w:r>
      <w:proofErr w:type="gramStart"/>
      <w:r>
        <w:rPr>
          <w:rFonts w:ascii="Tahoma" w:hAnsi="Tahoma" w:cs="Tahoma"/>
          <w:color w:val="05100C"/>
          <w:spacing w:val="10"/>
          <w:sz w:val="14"/>
          <w:szCs w:val="14"/>
        </w:rPr>
        <w:t>Each</w:t>
      </w:r>
      <w:proofErr w:type="gramEnd"/>
      <w:r>
        <w:rPr>
          <w:rFonts w:ascii="Tahoma" w:hAnsi="Tahoma" w:cs="Tahoma"/>
          <w:color w:val="05100C"/>
          <w:spacing w:val="10"/>
          <w:sz w:val="14"/>
          <w:szCs w:val="14"/>
        </w:rPr>
        <w:t xml:space="preserve"> calculation takes half an hour.</w:t>
      </w:r>
    </w:p>
    <w:p w:rsidR="004B5444" w:rsidRDefault="004B5444" w:rsidP="004B5444">
      <w:pPr>
        <w:spacing w:line="194" w:lineRule="auto"/>
        <w:rPr>
          <w:rFonts w:ascii="Verdana" w:hAnsi="Verdana" w:cs="Verdana"/>
          <w:b/>
          <w:bCs/>
          <w:color w:val="05100C"/>
          <w:spacing w:val="-2"/>
          <w:sz w:val="20"/>
          <w:szCs w:val="20"/>
        </w:rPr>
      </w:pPr>
      <w:r>
        <w:rPr>
          <w:rFonts w:ascii="Verdana" w:hAnsi="Verdana" w:cs="Verdana"/>
          <w:b/>
          <w:bCs/>
          <w:color w:val="05100C"/>
          <w:spacing w:val="-2"/>
          <w:sz w:val="20"/>
          <w:szCs w:val="20"/>
        </w:rPr>
        <w:t>SYSTEM NAVIGATION (Spaceship)</w:t>
      </w:r>
    </w:p>
    <w:p w:rsidR="004B5444" w:rsidRDefault="004B5444" w:rsidP="004B5444">
      <w:pPr>
        <w:pStyle w:val="Style15"/>
        <w:kinsoku w:val="0"/>
        <w:autoSpaceDE/>
        <w:autoSpaceDN/>
        <w:rPr>
          <w:rStyle w:val="CharacterStyle12"/>
          <w:spacing w:val="10"/>
        </w:rPr>
      </w:pPr>
      <w:r>
        <w:rPr>
          <w:rStyle w:val="CharacterStyle12"/>
          <w:spacing w:val="10"/>
        </w:rPr>
        <w:t xml:space="preserve">This skill is used to guide a ship (usually one incapable of interstellar </w:t>
      </w:r>
      <w:r>
        <w:rPr>
          <w:rStyle w:val="CharacterStyle12"/>
          <w:spacing w:val="6"/>
        </w:rPr>
        <w:t xml:space="preserve">travel) within a star system. As such, it is a partial replacement for the </w:t>
      </w:r>
      <w:r>
        <w:rPr>
          <w:rStyle w:val="CharacterStyle12"/>
          <w:spacing w:val="2"/>
        </w:rPr>
        <w:t xml:space="preserve">Astrogation skill given in the </w:t>
      </w:r>
      <w:proofErr w:type="spellStart"/>
      <w:r>
        <w:rPr>
          <w:rStyle w:val="CharacterStyle12"/>
          <w:rFonts w:ascii="Verdana" w:hAnsi="Verdana" w:cs="Verdana"/>
          <w:b/>
          <w:bCs/>
          <w:spacing w:val="2"/>
        </w:rPr>
        <w:t>Knight</w:t>
      </w:r>
      <w:proofErr w:type="spellEnd"/>
      <w:r>
        <w:rPr>
          <w:rStyle w:val="CharacterStyle12"/>
          <w:rFonts w:ascii="Verdana" w:hAnsi="Verdana" w:cs="Verdana"/>
          <w:b/>
          <w:bCs/>
          <w:spacing w:val="2"/>
        </w:rPr>
        <w:t xml:space="preserve"> Hawks Campaign Book. </w:t>
      </w:r>
      <w:r>
        <w:rPr>
          <w:rStyle w:val="CharacterStyle12"/>
          <w:spacing w:val="2"/>
        </w:rPr>
        <w:t xml:space="preserve">System </w:t>
      </w:r>
      <w:r>
        <w:rPr>
          <w:rStyle w:val="CharacterStyle12"/>
          <w:spacing w:val="10"/>
        </w:rPr>
        <w:t>Navigation requires foundation skill of Computer 2.</w:t>
      </w:r>
    </w:p>
    <w:p w:rsidR="004B5444" w:rsidRDefault="004B5444" w:rsidP="004B5444">
      <w:pPr>
        <w:rPr>
          <w:rFonts w:ascii="Verdana" w:hAnsi="Verdana" w:cs="Verdana"/>
          <w:b/>
          <w:bCs/>
          <w:color w:val="05100C"/>
          <w:sz w:val="15"/>
          <w:szCs w:val="15"/>
        </w:rPr>
      </w:pPr>
      <w:r>
        <w:rPr>
          <w:rFonts w:ascii="Verdana" w:hAnsi="Verdana" w:cs="Verdana"/>
          <w:b/>
          <w:bCs/>
          <w:color w:val="05100C"/>
          <w:sz w:val="15"/>
          <w:szCs w:val="15"/>
        </w:rPr>
        <w:t>Plot Course</w:t>
      </w:r>
    </w:p>
    <w:p w:rsidR="004B5444" w:rsidRDefault="004B5444" w:rsidP="004B5444">
      <w:pPr>
        <w:ind w:left="144" w:hanging="144"/>
        <w:rPr>
          <w:rFonts w:ascii="Tahoma" w:hAnsi="Tahoma" w:cs="Tahoma"/>
          <w:color w:val="05100C"/>
          <w:spacing w:val="8"/>
          <w:sz w:val="14"/>
          <w:szCs w:val="14"/>
        </w:rPr>
      </w:pPr>
      <w:r>
        <w:rPr>
          <w:rFonts w:ascii="Tahoma" w:hAnsi="Tahoma" w:cs="Tahoma"/>
          <w:color w:val="05100C"/>
          <w:spacing w:val="7"/>
          <w:sz w:val="14"/>
          <w:szCs w:val="14"/>
        </w:rPr>
        <w:t xml:space="preserve">Success Rate: 40%+ 10%x skill level - 10% per hour less than required </w:t>
      </w:r>
      <w:r>
        <w:rPr>
          <w:rFonts w:ascii="Tahoma" w:hAnsi="Tahoma" w:cs="Tahoma"/>
          <w:color w:val="05100C"/>
          <w:spacing w:val="8"/>
          <w:sz w:val="14"/>
          <w:szCs w:val="14"/>
        </w:rPr>
        <w:t>plotting time</w:t>
      </w:r>
    </w:p>
    <w:p w:rsidR="004B5444" w:rsidRDefault="004B5444" w:rsidP="004B5444">
      <w:pPr>
        <w:pStyle w:val="Style15"/>
        <w:kinsoku w:val="0"/>
        <w:autoSpaceDE/>
        <w:autoSpaceDN/>
        <w:rPr>
          <w:rStyle w:val="CharacterStyle12"/>
          <w:spacing w:val="10"/>
        </w:rPr>
      </w:pPr>
      <w:r>
        <w:rPr>
          <w:rStyle w:val="CharacterStyle12"/>
          <w:spacing w:val="5"/>
        </w:rPr>
        <w:t xml:space="preserve">Navigators make the complicated calculations required to plot a safe and </w:t>
      </w:r>
      <w:r>
        <w:rPr>
          <w:rStyle w:val="CharacterStyle12"/>
          <w:spacing w:val="19"/>
        </w:rPr>
        <w:t xml:space="preserve">accurate course for a spaceship. The time needed for course </w:t>
      </w:r>
      <w:r>
        <w:rPr>
          <w:rStyle w:val="CharacterStyle12"/>
          <w:spacing w:val="14"/>
        </w:rPr>
        <w:t xml:space="preserve">calculations increases for longer trips, because even small errors </w:t>
      </w:r>
      <w:r>
        <w:rPr>
          <w:rStyle w:val="CharacterStyle12"/>
          <w:spacing w:val="11"/>
        </w:rPr>
        <w:t xml:space="preserve">become very serious as the distance increases. The required plotting </w:t>
      </w:r>
      <w:r>
        <w:rPr>
          <w:rStyle w:val="CharacterStyle12"/>
          <w:spacing w:val="16"/>
        </w:rPr>
        <w:t xml:space="preserve">time is one hour per 100,000 kilometers that will be travelled. </w:t>
      </w:r>
      <w:r>
        <w:rPr>
          <w:rStyle w:val="CharacterStyle12"/>
          <w:spacing w:val="9"/>
        </w:rPr>
        <w:t xml:space="preserve">Navigators can cut the required plotting time in half by using computers </w:t>
      </w:r>
      <w:r>
        <w:rPr>
          <w:rStyle w:val="CharacterStyle12"/>
          <w:spacing w:val="10"/>
        </w:rPr>
        <w:t>to aid them (typically with Analysis programs).</w:t>
      </w:r>
    </w:p>
    <w:p w:rsidR="004B5444" w:rsidRDefault="004B5444" w:rsidP="004B5444">
      <w:pPr>
        <w:pStyle w:val="Style15"/>
        <w:kinsoku w:val="0"/>
        <w:autoSpaceDE/>
        <w:autoSpaceDN/>
        <w:spacing w:before="180"/>
        <w:rPr>
          <w:rStyle w:val="CharacterStyle12"/>
          <w:spacing w:val="10"/>
        </w:rPr>
      </w:pPr>
      <w:r>
        <w:rPr>
          <w:rStyle w:val="CharacterStyle12"/>
          <w:spacing w:val="8"/>
        </w:rPr>
        <w:t xml:space="preserve">If the navigator spends less than the required plotting time, his success </w:t>
      </w:r>
      <w:r>
        <w:rPr>
          <w:rStyle w:val="CharacterStyle12"/>
          <w:spacing w:val="10"/>
        </w:rPr>
        <w:t>rate is reduced. Every hour of the required plotting time the navigator does not spend reduces his success rate by 10%.</w:t>
      </w:r>
    </w:p>
    <w:p w:rsidR="004B5444" w:rsidRDefault="004B5444" w:rsidP="004B5444">
      <w:pPr>
        <w:spacing w:before="216"/>
        <w:ind w:right="216"/>
        <w:rPr>
          <w:rFonts w:ascii="Tahoma" w:hAnsi="Tahoma" w:cs="Tahoma"/>
          <w:color w:val="05100C"/>
          <w:spacing w:val="11"/>
          <w:sz w:val="14"/>
          <w:szCs w:val="14"/>
        </w:rPr>
      </w:pPr>
      <w:r>
        <w:rPr>
          <w:rFonts w:ascii="Tahoma" w:hAnsi="Tahoma" w:cs="Tahoma"/>
          <w:color w:val="05100C"/>
          <w:spacing w:val="9"/>
          <w:sz w:val="14"/>
          <w:szCs w:val="14"/>
        </w:rPr>
        <w:t xml:space="preserve">If a navigator fails the plot course roll, an error has been made, </w:t>
      </w:r>
      <w:proofErr w:type="spellStart"/>
      <w:r>
        <w:rPr>
          <w:rFonts w:ascii="Tahoma" w:hAnsi="Tahoma" w:cs="Tahoma"/>
          <w:color w:val="05100C"/>
          <w:spacing w:val="9"/>
          <w:sz w:val="14"/>
          <w:szCs w:val="14"/>
        </w:rPr>
        <w:t>ano</w:t>
      </w:r>
      <w:proofErr w:type="spellEnd"/>
      <w:r>
        <w:rPr>
          <w:rFonts w:ascii="Tahoma" w:hAnsi="Tahoma" w:cs="Tahoma"/>
          <w:color w:val="05100C"/>
          <w:spacing w:val="9"/>
          <w:sz w:val="14"/>
          <w:szCs w:val="14"/>
        </w:rPr>
        <w:t xml:space="preserve"> </w:t>
      </w:r>
      <w:r>
        <w:rPr>
          <w:rFonts w:ascii="Tahoma" w:hAnsi="Tahoma" w:cs="Tahoma"/>
          <w:color w:val="05100C"/>
          <w:spacing w:val="11"/>
          <w:sz w:val="14"/>
          <w:szCs w:val="14"/>
        </w:rPr>
        <w:t>the calculations must be made again.</w:t>
      </w:r>
    </w:p>
    <w:p w:rsidR="004B5444" w:rsidRDefault="004B5444" w:rsidP="004B5444">
      <w:pPr>
        <w:spacing w:before="288"/>
        <w:rPr>
          <w:rFonts w:ascii="Arial" w:hAnsi="Arial" w:cs="Arial"/>
          <w:b/>
          <w:bCs/>
          <w:color w:val="05100C"/>
          <w:spacing w:val="10"/>
          <w:sz w:val="27"/>
          <w:szCs w:val="27"/>
        </w:rPr>
      </w:pPr>
      <w:r>
        <w:rPr>
          <w:rFonts w:ascii="Arial" w:hAnsi="Arial" w:cs="Arial"/>
          <w:b/>
          <w:bCs/>
          <w:color w:val="05100C"/>
          <w:spacing w:val="10"/>
          <w:sz w:val="27"/>
          <w:szCs w:val="27"/>
        </w:rPr>
        <w:t>MISSION PROFILES</w:t>
      </w:r>
    </w:p>
    <w:p w:rsidR="004B5444" w:rsidRDefault="004B5444" w:rsidP="004B5444">
      <w:pPr>
        <w:pStyle w:val="Style15"/>
        <w:kinsoku w:val="0"/>
        <w:autoSpaceDE/>
        <w:autoSpaceDN/>
        <w:spacing w:before="144"/>
        <w:rPr>
          <w:rStyle w:val="CharacterStyle12"/>
          <w:spacing w:val="9"/>
        </w:rPr>
      </w:pPr>
      <w:r>
        <w:rPr>
          <w:rStyle w:val="CharacterStyle12"/>
          <w:spacing w:val="13"/>
        </w:rPr>
        <w:lastRenderedPageBreak/>
        <w:t xml:space="preserve">Cartographical survey missions are supposed to follow the same, </w:t>
      </w:r>
      <w:r>
        <w:rPr>
          <w:rStyle w:val="CharacterStyle12"/>
          <w:spacing w:val="9"/>
        </w:rPr>
        <w:t xml:space="preserve">invariable pattern. On arrival in a target system, the plane of the elliptic </w:t>
      </w:r>
      <w:r>
        <w:rPr>
          <w:rStyle w:val="CharacterStyle12"/>
          <w:spacing w:val="17"/>
        </w:rPr>
        <w:t xml:space="preserve">is determined and the first planet for scanning is chosen. The </w:t>
      </w:r>
      <w:r>
        <w:rPr>
          <w:rStyle w:val="CharacterStyle12"/>
          <w:spacing w:val="12"/>
        </w:rPr>
        <w:t xml:space="preserve">exploration ship orbits the planet, deploying three communications </w:t>
      </w:r>
      <w:r>
        <w:rPr>
          <w:rStyle w:val="CharacterStyle12"/>
          <w:spacing w:val="9"/>
        </w:rPr>
        <w:t xml:space="preserve">satellites into geo-synchronous orbits above the equator, and then lands </w:t>
      </w:r>
      <w:r>
        <w:rPr>
          <w:rStyle w:val="CharacterStyle12"/>
          <w:spacing w:val="8"/>
        </w:rPr>
        <w:t xml:space="preserve">at one of the poles. The Survey Modules are launched, and they fly (or </w:t>
      </w:r>
      <w:r>
        <w:rPr>
          <w:rStyle w:val="CharacterStyle12"/>
          <w:spacing w:val="10"/>
        </w:rPr>
        <w:t xml:space="preserve">drive) over preset courses which are plotted to allow the entire surface </w:t>
      </w:r>
      <w:r>
        <w:rPr>
          <w:rStyle w:val="CharacterStyle12"/>
          <w:spacing w:val="6"/>
        </w:rPr>
        <w:t xml:space="preserve">of the planet to be scanned by the Module sensors. Data is transmitted to </w:t>
      </w:r>
      <w:r>
        <w:rPr>
          <w:rStyle w:val="CharacterStyle12"/>
          <w:spacing w:val="9"/>
        </w:rPr>
        <w:t>the ship via the satellites.</w:t>
      </w:r>
    </w:p>
    <w:p w:rsidR="004B5444" w:rsidRDefault="004B5444" w:rsidP="004B5444">
      <w:pPr>
        <w:pStyle w:val="Style15"/>
        <w:kinsoku w:val="0"/>
        <w:autoSpaceDE/>
        <w:autoSpaceDN/>
        <w:spacing w:before="288"/>
        <w:rPr>
          <w:rStyle w:val="CharacterStyle12"/>
          <w:spacing w:val="9"/>
        </w:rPr>
      </w:pPr>
      <w:r>
        <w:rPr>
          <w:rStyle w:val="CharacterStyle12"/>
          <w:spacing w:val="6"/>
        </w:rPr>
        <w:t xml:space="preserve">Meanwhile, the ship takes off and lands at the opposite pole to await the </w:t>
      </w:r>
      <w:r>
        <w:rPr>
          <w:rStyle w:val="CharacterStyle12"/>
          <w:spacing w:val="16"/>
        </w:rPr>
        <w:t xml:space="preserve">arrival of the Survey Modules. Once all the modules have been </w:t>
      </w:r>
      <w:r>
        <w:rPr>
          <w:rStyle w:val="CharacterStyle12"/>
          <w:spacing w:val="6"/>
        </w:rPr>
        <w:t xml:space="preserve">recovered, the ship then leaves for the next target world. Work for the </w:t>
      </w:r>
      <w:r>
        <w:rPr>
          <w:rStyle w:val="CharacterStyle12"/>
          <w:spacing w:val="9"/>
        </w:rPr>
        <w:t>Cartographical Service is, for the most part, very boring....</w:t>
      </w:r>
    </w:p>
    <w:p w:rsidR="004B5444" w:rsidRDefault="004B5444" w:rsidP="004B5444">
      <w:pPr>
        <w:spacing w:before="288" w:after="360"/>
        <w:jc w:val="center"/>
        <w:rPr>
          <w:rStyle w:val="CharacterStyle12"/>
          <w:spacing w:val="10"/>
        </w:rPr>
      </w:pPr>
      <w:r>
        <w:rPr>
          <w:rStyle w:val="CharacterStyle12"/>
          <w:spacing w:val="8"/>
        </w:rPr>
        <w:t xml:space="preserve">The following scenario outlines are given in </w:t>
      </w:r>
      <w:r>
        <w:rPr>
          <w:rStyle w:val="CharacterStyle12"/>
          <w:rFonts w:ascii="Verdana" w:hAnsi="Verdana" w:cs="Verdana"/>
          <w:b/>
          <w:bCs/>
          <w:spacing w:val="8"/>
        </w:rPr>
        <w:t xml:space="preserve">TRAVELLER-style 76 </w:t>
      </w:r>
      <w:r>
        <w:rPr>
          <w:rStyle w:val="CharacterStyle12"/>
          <w:rFonts w:ascii="Verdana" w:hAnsi="Verdana" w:cs="Verdana"/>
          <w:b/>
          <w:bCs/>
          <w:spacing w:val="12"/>
        </w:rPr>
        <w:t xml:space="preserve">Patrons </w:t>
      </w:r>
      <w:r>
        <w:rPr>
          <w:rStyle w:val="CharacterStyle12"/>
          <w:spacing w:val="12"/>
        </w:rPr>
        <w:t xml:space="preserve">format, which will be unfamiliar to </w:t>
      </w:r>
      <w:r>
        <w:rPr>
          <w:rStyle w:val="CharacterStyle12"/>
          <w:rFonts w:ascii="Verdana" w:hAnsi="Verdana" w:cs="Verdana"/>
          <w:b/>
          <w:bCs/>
          <w:spacing w:val="12"/>
        </w:rPr>
        <w:t xml:space="preserve">STAR FRONTIERS </w:t>
      </w:r>
      <w:r>
        <w:rPr>
          <w:rStyle w:val="CharacterStyle12"/>
          <w:spacing w:val="8"/>
        </w:rPr>
        <w:t xml:space="preserve">referees. An outline of the situation is presented, but the specific details </w:t>
      </w:r>
      <w:r>
        <w:rPr>
          <w:rStyle w:val="CharacterStyle12"/>
          <w:spacing w:val="4"/>
        </w:rPr>
        <w:t xml:space="preserve">are left largely to the referee to determine, based on the experience and </w:t>
      </w:r>
      <w:r>
        <w:rPr>
          <w:rStyle w:val="CharacterStyle12"/>
          <w:spacing w:val="7"/>
        </w:rPr>
        <w:t xml:space="preserve">temperament of the players involved. If the scenarios are used as a basis </w:t>
      </w:r>
      <w:r>
        <w:rPr>
          <w:rStyle w:val="CharacterStyle12"/>
          <w:spacing w:val="8"/>
        </w:rPr>
        <w:t xml:space="preserve">for a campaign, Mission Profiles 1 &amp; 2 should be run consecutively, for </w:t>
      </w:r>
      <w:r>
        <w:rPr>
          <w:rStyle w:val="CharacterStyle12"/>
          <w:spacing w:val="10"/>
        </w:rPr>
        <w:t>reasons that will become apparent.</w:t>
      </w:r>
    </w:p>
    <w:p w:rsidR="004B5444" w:rsidRDefault="004B5444" w:rsidP="004B5444">
      <w:pPr>
        <w:spacing w:before="288" w:after="360"/>
        <w:jc w:val="center"/>
        <w:rPr>
          <w:rFonts w:ascii="Verdana" w:hAnsi="Verdana" w:cs="Verdana"/>
          <w:b/>
          <w:bCs/>
          <w:color w:val="162121"/>
          <w:spacing w:val="3"/>
          <w:w w:val="95"/>
          <w:sz w:val="25"/>
          <w:szCs w:val="25"/>
        </w:rPr>
      </w:pPr>
      <w:r>
        <w:rPr>
          <w:rFonts w:ascii="Verdana" w:hAnsi="Verdana" w:cs="Verdana"/>
          <w:b/>
          <w:bCs/>
          <w:color w:val="162121"/>
          <w:spacing w:val="3"/>
          <w:w w:val="95"/>
          <w:sz w:val="25"/>
          <w:szCs w:val="25"/>
        </w:rPr>
        <w:t>SARAFAND (Cartographical Service Mark 6 Exploration Ship)</w:t>
      </w:r>
    </w:p>
    <w:p w:rsidR="004B5444" w:rsidRDefault="004B5444" w:rsidP="004B5444">
      <w:pPr>
        <w:spacing w:before="288" w:after="360"/>
        <w:jc w:val="center"/>
        <w:rPr>
          <w:rFonts w:ascii="Verdana" w:hAnsi="Verdana" w:cs="Verdana"/>
          <w:b/>
          <w:bCs/>
          <w:color w:val="162121"/>
          <w:spacing w:val="3"/>
          <w:w w:val="95"/>
          <w:sz w:val="25"/>
          <w:szCs w:val="25"/>
        </w:rPr>
      </w:pPr>
      <w:r>
        <w:rPr>
          <w:noProof/>
        </w:rPr>
        <w:drawing>
          <wp:inline distT="0" distB="0" distL="0" distR="0">
            <wp:extent cx="5943600" cy="3073172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73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444" w:rsidRDefault="004B5444" w:rsidP="004B5444">
      <w:pPr>
        <w:jc w:val="both"/>
        <w:rPr>
          <w:rFonts w:ascii="Arial" w:hAnsi="Arial" w:cs="Arial"/>
          <w:b/>
          <w:bCs/>
          <w:color w:val="162121"/>
          <w:sz w:val="21"/>
          <w:szCs w:val="21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21.05pt;margin-top:315.4pt;width:288.1pt;height:162.7pt;z-index:251660288;mso-wrap-edited:f;mso-wrap-distance-left:0;mso-wrap-distance-right:0" wrapcoords="-62 0 -62 21600 21662 21600 21662 0 -62 0" o:allowincell="f" stroked="f">
            <v:fill opacity="0"/>
            <v:textbox style="mso-next-textbox:#_x0000_s1026" inset="0,0,0,0">
              <w:txbxContent>
                <w:p w:rsidR="004B5444" w:rsidRDefault="004B5444" w:rsidP="004B5444">
                  <w:pPr>
                    <w:ind w:left="144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543300" cy="1981200"/>
                        <wp:effectExtent l="19050" t="0" r="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43300" cy="19812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>
        <w:rPr>
          <w:rFonts w:ascii="Arial" w:hAnsi="Arial" w:cs="Arial"/>
          <w:b/>
          <w:bCs/>
          <w:color w:val="162121"/>
          <w:sz w:val="21"/>
          <w:szCs w:val="21"/>
        </w:rPr>
        <w:t>TRAVELLER</w:t>
      </w:r>
    </w:p>
    <w:p w:rsidR="004B5444" w:rsidRDefault="004B5444" w:rsidP="004B5444">
      <w:pPr>
        <w:spacing w:before="36"/>
        <w:jc w:val="both"/>
        <w:rPr>
          <w:rFonts w:ascii="Tahoma" w:hAnsi="Tahoma" w:cs="Tahoma"/>
          <w:color w:val="162121"/>
          <w:spacing w:val="11"/>
          <w:sz w:val="14"/>
          <w:szCs w:val="14"/>
        </w:rPr>
      </w:pPr>
      <w:r>
        <w:rPr>
          <w:rFonts w:ascii="Tahoma" w:hAnsi="Tahoma" w:cs="Tahoma"/>
          <w:color w:val="162121"/>
          <w:spacing w:val="7"/>
          <w:sz w:val="14"/>
          <w:szCs w:val="14"/>
        </w:rPr>
        <w:t xml:space="preserve">The </w:t>
      </w:r>
      <w:proofErr w:type="spellStart"/>
      <w:r>
        <w:rPr>
          <w:rFonts w:ascii="Tahoma" w:hAnsi="Tahoma" w:cs="Tahoma"/>
          <w:color w:val="162121"/>
          <w:spacing w:val="7"/>
          <w:sz w:val="14"/>
          <w:szCs w:val="14"/>
        </w:rPr>
        <w:t>Sarafand</w:t>
      </w:r>
      <w:proofErr w:type="spellEnd"/>
      <w:r>
        <w:rPr>
          <w:rFonts w:ascii="Tahoma" w:hAnsi="Tahoma" w:cs="Tahoma"/>
          <w:color w:val="162121"/>
          <w:spacing w:val="7"/>
          <w:sz w:val="14"/>
          <w:szCs w:val="14"/>
        </w:rPr>
        <w:t xml:space="preserve"> class is built on an 800 ton hull and used to carry a survey </w:t>
      </w:r>
      <w:r>
        <w:rPr>
          <w:rFonts w:ascii="Tahoma" w:hAnsi="Tahoma" w:cs="Tahoma"/>
          <w:color w:val="162121"/>
          <w:spacing w:val="13"/>
          <w:sz w:val="14"/>
          <w:szCs w:val="14"/>
        </w:rPr>
        <w:t xml:space="preserve">team and their survey modules to previously unmapped planetary </w:t>
      </w:r>
      <w:r>
        <w:rPr>
          <w:rFonts w:ascii="Tahoma" w:hAnsi="Tahoma" w:cs="Tahoma"/>
          <w:color w:val="162121"/>
          <w:spacing w:val="9"/>
          <w:sz w:val="14"/>
          <w:szCs w:val="14"/>
        </w:rPr>
        <w:t xml:space="preserve">systems. Its jump drive-4, maneuver drive-4 and power plant-4, give </w:t>
      </w:r>
      <w:r>
        <w:rPr>
          <w:rFonts w:ascii="Tahoma" w:hAnsi="Tahoma" w:cs="Tahoma"/>
          <w:color w:val="162121"/>
          <w:spacing w:val="7"/>
          <w:sz w:val="14"/>
          <w:szCs w:val="14"/>
        </w:rPr>
        <w:t xml:space="preserve">jump-4 and 4-g acceleration (Book 5, 2nd Edition design), and the fuel </w:t>
      </w:r>
      <w:proofErr w:type="spellStart"/>
      <w:r>
        <w:rPr>
          <w:rFonts w:ascii="Tahoma" w:hAnsi="Tahoma" w:cs="Tahoma"/>
          <w:color w:val="162121"/>
          <w:spacing w:val="6"/>
          <w:sz w:val="14"/>
          <w:szCs w:val="14"/>
        </w:rPr>
        <w:t>tankage</w:t>
      </w:r>
      <w:proofErr w:type="spellEnd"/>
      <w:r>
        <w:rPr>
          <w:rFonts w:ascii="Tahoma" w:hAnsi="Tahoma" w:cs="Tahoma"/>
          <w:color w:val="162121"/>
          <w:spacing w:val="6"/>
          <w:sz w:val="14"/>
          <w:szCs w:val="14"/>
        </w:rPr>
        <w:t xml:space="preserve"> of 352 tons supports </w:t>
      </w:r>
      <w:r>
        <w:rPr>
          <w:rFonts w:ascii="Verdana" w:hAnsi="Verdana" w:cs="Verdana"/>
          <w:b/>
          <w:bCs/>
          <w:color w:val="162121"/>
          <w:spacing w:val="6"/>
          <w:sz w:val="14"/>
          <w:szCs w:val="14"/>
        </w:rPr>
        <w:t xml:space="preserve">4 </w:t>
      </w:r>
      <w:r>
        <w:rPr>
          <w:rFonts w:ascii="Tahoma" w:hAnsi="Tahoma" w:cs="Tahoma"/>
          <w:color w:val="162121"/>
          <w:spacing w:val="6"/>
          <w:sz w:val="14"/>
          <w:szCs w:val="14"/>
        </w:rPr>
        <w:t xml:space="preserve">weeks of power plant operation and one </w:t>
      </w:r>
      <w:r>
        <w:rPr>
          <w:rFonts w:ascii="Tahoma" w:hAnsi="Tahoma" w:cs="Tahoma"/>
          <w:color w:val="162121"/>
          <w:spacing w:val="10"/>
          <w:sz w:val="14"/>
          <w:szCs w:val="14"/>
        </w:rPr>
        <w:t xml:space="preserve">jump-4. An onboard purification plant is carried. The hull is streamlined </w:t>
      </w:r>
      <w:r>
        <w:rPr>
          <w:rFonts w:ascii="Tahoma" w:hAnsi="Tahoma" w:cs="Tahoma"/>
          <w:color w:val="162121"/>
          <w:spacing w:val="11"/>
          <w:sz w:val="14"/>
          <w:szCs w:val="14"/>
        </w:rPr>
        <w:t>to allow wilderness refueling and planetary landings.</w:t>
      </w:r>
    </w:p>
    <w:p w:rsidR="004B5444" w:rsidRDefault="004B5444" w:rsidP="004B5444">
      <w:pPr>
        <w:spacing w:before="252"/>
        <w:jc w:val="both"/>
        <w:rPr>
          <w:rFonts w:ascii="Tahoma" w:hAnsi="Tahoma" w:cs="Tahoma"/>
          <w:color w:val="162121"/>
          <w:spacing w:val="10"/>
          <w:sz w:val="14"/>
          <w:szCs w:val="14"/>
        </w:rPr>
      </w:pPr>
      <w:r>
        <w:rPr>
          <w:rFonts w:ascii="Tahoma" w:hAnsi="Tahoma" w:cs="Tahoma"/>
          <w:color w:val="162121"/>
          <w:spacing w:val="8"/>
          <w:sz w:val="14"/>
          <w:szCs w:val="14"/>
        </w:rPr>
        <w:t xml:space="preserve">The computer system, installed adjacent to the bridge, is a model/7 fib. </w:t>
      </w:r>
      <w:r>
        <w:rPr>
          <w:rFonts w:ascii="Tahoma" w:hAnsi="Tahoma" w:cs="Tahoma"/>
          <w:color w:val="162121"/>
          <w:spacing w:val="9"/>
          <w:sz w:val="14"/>
          <w:szCs w:val="14"/>
        </w:rPr>
        <w:t xml:space="preserve">Eight turrets are installed at launch, four carrying a pair of fusion guns </w:t>
      </w:r>
      <w:r>
        <w:rPr>
          <w:rFonts w:ascii="Tahoma" w:hAnsi="Tahoma" w:cs="Tahoma"/>
          <w:color w:val="162121"/>
          <w:spacing w:val="10"/>
          <w:sz w:val="14"/>
          <w:szCs w:val="14"/>
        </w:rPr>
        <w:t xml:space="preserve">each and four with two missile racks and a </w:t>
      </w:r>
      <w:proofErr w:type="spellStart"/>
      <w:r>
        <w:rPr>
          <w:rFonts w:ascii="Tahoma" w:hAnsi="Tahoma" w:cs="Tahoma"/>
          <w:color w:val="162121"/>
          <w:spacing w:val="10"/>
          <w:sz w:val="14"/>
          <w:szCs w:val="14"/>
        </w:rPr>
        <w:t>sandcaster</w:t>
      </w:r>
      <w:proofErr w:type="spellEnd"/>
      <w:r>
        <w:rPr>
          <w:rFonts w:ascii="Tahoma" w:hAnsi="Tahoma" w:cs="Tahoma"/>
          <w:color w:val="162121"/>
          <w:spacing w:val="10"/>
          <w:sz w:val="14"/>
          <w:szCs w:val="14"/>
        </w:rPr>
        <w:t xml:space="preserve"> each.</w:t>
      </w:r>
    </w:p>
    <w:p w:rsidR="004B5444" w:rsidRDefault="004B5444" w:rsidP="004B5444">
      <w:pPr>
        <w:spacing w:before="216"/>
        <w:jc w:val="both"/>
        <w:rPr>
          <w:rFonts w:ascii="Tahoma" w:hAnsi="Tahoma" w:cs="Tahoma"/>
          <w:color w:val="162121"/>
          <w:spacing w:val="11"/>
          <w:sz w:val="14"/>
          <w:szCs w:val="14"/>
        </w:rPr>
      </w:pPr>
      <w:r>
        <w:rPr>
          <w:rFonts w:ascii="Tahoma" w:hAnsi="Tahoma" w:cs="Tahoma"/>
          <w:color w:val="162121"/>
          <w:spacing w:val="5"/>
          <w:sz w:val="14"/>
          <w:szCs w:val="14"/>
        </w:rPr>
        <w:t xml:space="preserve">On a large hangar deck, the ship carries six survey modules for planetary </w:t>
      </w:r>
      <w:r>
        <w:rPr>
          <w:rFonts w:ascii="Tahoma" w:hAnsi="Tahoma" w:cs="Tahoma"/>
          <w:color w:val="162121"/>
          <w:spacing w:val="9"/>
          <w:sz w:val="14"/>
          <w:szCs w:val="14"/>
        </w:rPr>
        <w:t xml:space="preserve">scanning, each displacing 10 tons. The cargo capacity of 78 tons is used </w:t>
      </w:r>
      <w:r>
        <w:rPr>
          <w:rFonts w:ascii="Tahoma" w:hAnsi="Tahoma" w:cs="Tahoma"/>
          <w:color w:val="162121"/>
          <w:spacing w:val="10"/>
          <w:sz w:val="14"/>
          <w:szCs w:val="14"/>
        </w:rPr>
        <w:t xml:space="preserve">to carry the supplies and comprehensive range of spares required for </w:t>
      </w:r>
      <w:r>
        <w:rPr>
          <w:rFonts w:ascii="Tahoma" w:hAnsi="Tahoma" w:cs="Tahoma"/>
          <w:color w:val="162121"/>
          <w:spacing w:val="11"/>
          <w:sz w:val="14"/>
          <w:szCs w:val="14"/>
        </w:rPr>
        <w:t>deep-space operations away from maintenance facilities.</w:t>
      </w:r>
    </w:p>
    <w:p w:rsidR="004B5444" w:rsidRDefault="004B5444" w:rsidP="004B5444">
      <w:pPr>
        <w:spacing w:before="216"/>
        <w:jc w:val="both"/>
        <w:rPr>
          <w:rFonts w:ascii="Tahoma" w:hAnsi="Tahoma" w:cs="Tahoma"/>
          <w:color w:val="162121"/>
          <w:spacing w:val="9"/>
          <w:sz w:val="14"/>
          <w:szCs w:val="14"/>
        </w:rPr>
      </w:pPr>
      <w:r>
        <w:rPr>
          <w:rFonts w:ascii="Tahoma" w:hAnsi="Tahoma" w:cs="Tahoma"/>
          <w:color w:val="162121"/>
          <w:spacing w:val="11"/>
          <w:sz w:val="14"/>
          <w:szCs w:val="14"/>
        </w:rPr>
        <w:t xml:space="preserve">The crew of fifteen (pilot/team leader, navigator, medic, computer </w:t>
      </w:r>
      <w:r>
        <w:rPr>
          <w:rFonts w:ascii="Tahoma" w:hAnsi="Tahoma" w:cs="Tahoma"/>
          <w:color w:val="162121"/>
          <w:spacing w:val="6"/>
          <w:sz w:val="14"/>
          <w:szCs w:val="14"/>
        </w:rPr>
        <w:t xml:space="preserve">operator, six engineers and five gunners) have their own staterooms. All </w:t>
      </w:r>
      <w:r>
        <w:rPr>
          <w:rFonts w:ascii="Tahoma" w:hAnsi="Tahoma" w:cs="Tahoma"/>
          <w:color w:val="162121"/>
          <w:spacing w:val="8"/>
          <w:sz w:val="14"/>
          <w:szCs w:val="14"/>
        </w:rPr>
        <w:t xml:space="preserve">except the pilot and computer operator act as survey module crews in </w:t>
      </w:r>
      <w:r>
        <w:rPr>
          <w:rFonts w:ascii="Tahoma" w:hAnsi="Tahoma" w:cs="Tahoma"/>
          <w:color w:val="162121"/>
          <w:spacing w:val="9"/>
          <w:sz w:val="14"/>
          <w:szCs w:val="14"/>
        </w:rPr>
        <w:t>addition to their ship-board duties.</w:t>
      </w:r>
    </w:p>
    <w:p w:rsidR="004B5444" w:rsidRDefault="004B5444" w:rsidP="004B5444">
      <w:pPr>
        <w:spacing w:before="252"/>
        <w:jc w:val="both"/>
        <w:rPr>
          <w:rFonts w:ascii="Tahoma" w:hAnsi="Tahoma" w:cs="Tahoma"/>
          <w:color w:val="162121"/>
          <w:spacing w:val="6"/>
          <w:sz w:val="14"/>
          <w:szCs w:val="14"/>
        </w:rPr>
      </w:pPr>
      <w:r>
        <w:rPr>
          <w:rFonts w:ascii="Tahoma" w:hAnsi="Tahoma" w:cs="Tahoma"/>
          <w:color w:val="162121"/>
          <w:spacing w:val="15"/>
          <w:sz w:val="14"/>
          <w:szCs w:val="14"/>
        </w:rPr>
        <w:t xml:space="preserve">...e Mark 6 Exploration ship takes 25 months to build and costs </w:t>
      </w:r>
      <w:r>
        <w:rPr>
          <w:rFonts w:ascii="Tahoma" w:hAnsi="Tahoma" w:cs="Tahoma"/>
          <w:color w:val="162121"/>
          <w:spacing w:val="11"/>
          <w:sz w:val="14"/>
          <w:szCs w:val="14"/>
        </w:rPr>
        <w:t>660.156MCr (fully equipped); 20 months and 528.124MCr if construct</w:t>
      </w:r>
      <w:r>
        <w:rPr>
          <w:rFonts w:ascii="Tahoma" w:hAnsi="Tahoma" w:cs="Tahoma"/>
          <w:color w:val="162121"/>
          <w:spacing w:val="11"/>
          <w:sz w:val="14"/>
          <w:szCs w:val="14"/>
        </w:rPr>
        <w:softHyphen/>
      </w:r>
      <w:r>
        <w:rPr>
          <w:rFonts w:ascii="Tahoma" w:hAnsi="Tahoma" w:cs="Tahoma"/>
          <w:color w:val="162121"/>
          <w:spacing w:val="6"/>
          <w:sz w:val="14"/>
          <w:szCs w:val="14"/>
        </w:rPr>
        <w:t>ed in bulk.</w:t>
      </w:r>
    </w:p>
    <w:p w:rsidR="004B5444" w:rsidRDefault="004B5444" w:rsidP="004B5444">
      <w:pPr>
        <w:spacing w:before="360"/>
        <w:ind w:right="2160"/>
        <w:rPr>
          <w:rFonts w:ascii="Verdana" w:hAnsi="Verdana" w:cs="Verdana"/>
          <w:b/>
          <w:bCs/>
          <w:color w:val="162121"/>
          <w:spacing w:val="12"/>
          <w:sz w:val="14"/>
          <w:szCs w:val="14"/>
        </w:rPr>
      </w:pPr>
      <w:r>
        <w:rPr>
          <w:rFonts w:ascii="Verdana" w:hAnsi="Verdana" w:cs="Verdana"/>
          <w:b/>
          <w:bCs/>
          <w:color w:val="162121"/>
          <w:spacing w:val="-5"/>
          <w:sz w:val="16"/>
          <w:szCs w:val="16"/>
        </w:rPr>
        <w:lastRenderedPageBreak/>
        <w:t xml:space="preserve">High Guard Statistics (2nd Edition) </w:t>
      </w:r>
      <w:r>
        <w:rPr>
          <w:rFonts w:ascii="Tahoma" w:hAnsi="Tahoma" w:cs="Tahoma"/>
          <w:color w:val="162121"/>
          <w:spacing w:val="12"/>
          <w:sz w:val="14"/>
          <w:szCs w:val="14"/>
        </w:rPr>
        <w:t xml:space="preserve">SJ-374 </w:t>
      </w:r>
      <w:r>
        <w:rPr>
          <w:rFonts w:ascii="Verdana" w:hAnsi="Verdana" w:cs="Verdana"/>
          <w:b/>
          <w:bCs/>
          <w:color w:val="162121"/>
          <w:spacing w:val="12"/>
          <w:sz w:val="14"/>
          <w:szCs w:val="14"/>
        </w:rPr>
        <w:t>SARAFAND</w:t>
      </w:r>
    </w:p>
    <w:p w:rsidR="004B5444" w:rsidRDefault="004B5444" w:rsidP="004B5444">
      <w:pPr>
        <w:tabs>
          <w:tab w:val="left" w:pos="3217"/>
          <w:tab w:val="right" w:pos="5128"/>
        </w:tabs>
        <w:spacing w:before="180"/>
        <w:ind w:left="648"/>
        <w:rPr>
          <w:rFonts w:ascii="Arial" w:hAnsi="Arial" w:cs="Arial"/>
          <w:color w:val="162121"/>
          <w:spacing w:val="6"/>
          <w:sz w:val="13"/>
          <w:szCs w:val="13"/>
        </w:rPr>
      </w:pPr>
      <w:r>
        <w:rPr>
          <w:rFonts w:ascii="Arial" w:hAnsi="Arial" w:cs="Arial"/>
          <w:color w:val="162121"/>
          <w:spacing w:val="6"/>
          <w:sz w:val="13"/>
          <w:szCs w:val="13"/>
        </w:rPr>
        <w:t>SJ-81444G2-030000-05003-0</w:t>
      </w:r>
      <w:r>
        <w:rPr>
          <w:rFonts w:ascii="Arial" w:hAnsi="Arial" w:cs="Arial"/>
          <w:color w:val="162121"/>
          <w:spacing w:val="6"/>
          <w:sz w:val="13"/>
          <w:szCs w:val="13"/>
        </w:rPr>
        <w:tab/>
      </w:r>
      <w:proofErr w:type="spellStart"/>
      <w:r>
        <w:rPr>
          <w:rFonts w:ascii="Arial" w:hAnsi="Arial" w:cs="Arial"/>
          <w:color w:val="162121"/>
          <w:sz w:val="13"/>
          <w:szCs w:val="13"/>
        </w:rPr>
        <w:t>MCr</w:t>
      </w:r>
      <w:proofErr w:type="spellEnd"/>
      <w:r>
        <w:rPr>
          <w:rFonts w:ascii="Arial" w:hAnsi="Arial" w:cs="Arial"/>
          <w:color w:val="162121"/>
          <w:sz w:val="13"/>
          <w:szCs w:val="13"/>
        </w:rPr>
        <w:t xml:space="preserve"> 660.156</w:t>
      </w:r>
      <w:r>
        <w:rPr>
          <w:rFonts w:ascii="Arial" w:hAnsi="Arial" w:cs="Arial"/>
          <w:color w:val="162121"/>
          <w:sz w:val="13"/>
          <w:szCs w:val="13"/>
        </w:rPr>
        <w:tab/>
      </w:r>
      <w:r>
        <w:rPr>
          <w:rFonts w:ascii="Arial" w:hAnsi="Arial" w:cs="Arial"/>
          <w:color w:val="162121"/>
          <w:spacing w:val="6"/>
          <w:sz w:val="13"/>
          <w:szCs w:val="13"/>
        </w:rPr>
        <w:t>800 tons</w:t>
      </w:r>
    </w:p>
    <w:p w:rsidR="004B5444" w:rsidRDefault="004B5444" w:rsidP="004B5444">
      <w:pPr>
        <w:spacing w:before="288" w:after="360"/>
        <w:jc w:val="center"/>
        <w:rPr>
          <w:rFonts w:ascii="Tahoma" w:hAnsi="Tahoma" w:cs="Tahoma"/>
          <w:color w:val="131B15"/>
          <w:spacing w:val="10"/>
          <w:sz w:val="14"/>
          <w:szCs w:val="14"/>
        </w:rPr>
      </w:pPr>
      <w:r>
        <w:rPr>
          <w:rFonts w:ascii="Arial" w:hAnsi="Arial" w:cs="Arial"/>
          <w:color w:val="162121"/>
          <w:sz w:val="13"/>
          <w:szCs w:val="13"/>
        </w:rPr>
        <w:t>Batty Bearing</w:t>
      </w:r>
      <w:r>
        <w:rPr>
          <w:rFonts w:ascii="Arial" w:hAnsi="Arial" w:cs="Arial"/>
          <w:color w:val="162121"/>
          <w:sz w:val="13"/>
          <w:szCs w:val="13"/>
        </w:rPr>
        <w:tab/>
        <w:t>4</w:t>
      </w:r>
      <w:r>
        <w:rPr>
          <w:rFonts w:ascii="Arial" w:hAnsi="Arial" w:cs="Arial"/>
          <w:color w:val="162121"/>
          <w:sz w:val="13"/>
          <w:szCs w:val="13"/>
        </w:rPr>
        <w:tab/>
        <w:t xml:space="preserve">2 </w:t>
      </w:r>
      <w:proofErr w:type="spellStart"/>
      <w:r>
        <w:rPr>
          <w:rFonts w:ascii="Arial" w:hAnsi="Arial" w:cs="Arial"/>
          <w:color w:val="162121"/>
          <w:sz w:val="13"/>
          <w:szCs w:val="13"/>
        </w:rPr>
        <w:t>2</w:t>
      </w:r>
      <w:proofErr w:type="spellEnd"/>
      <w:r>
        <w:rPr>
          <w:rFonts w:ascii="Arial" w:hAnsi="Arial" w:cs="Arial"/>
          <w:color w:val="162121"/>
          <w:sz w:val="13"/>
          <w:szCs w:val="13"/>
        </w:rPr>
        <w:tab/>
        <w:t>Crew = 15</w:t>
      </w:r>
      <w:r>
        <w:rPr>
          <w:rFonts w:ascii="Arial" w:hAnsi="Arial" w:cs="Arial"/>
          <w:color w:val="162121"/>
          <w:sz w:val="13"/>
          <w:szCs w:val="13"/>
        </w:rPr>
        <w:tab/>
        <w:t>TL = 13</w:t>
      </w:r>
      <w:r>
        <w:rPr>
          <w:rFonts w:ascii="Arial" w:hAnsi="Arial" w:cs="Arial"/>
          <w:color w:val="162121"/>
          <w:sz w:val="13"/>
          <w:szCs w:val="13"/>
        </w:rPr>
        <w:br/>
      </w:r>
      <w:r>
        <w:rPr>
          <w:rFonts w:ascii="Arial" w:hAnsi="Arial" w:cs="Arial"/>
          <w:color w:val="162121"/>
          <w:spacing w:val="10"/>
          <w:sz w:val="13"/>
          <w:szCs w:val="13"/>
        </w:rPr>
        <w:t>Passengers = 0 Low = 0 Cargo = 78 Fuel = 352 EP = 32 Agility = 1</w:t>
      </w:r>
    </w:p>
    <w:p w:rsidR="004B5444" w:rsidRDefault="004B5444" w:rsidP="004B5444">
      <w:pPr>
        <w:spacing w:line="201" w:lineRule="auto"/>
        <w:rPr>
          <w:rFonts w:ascii="Arial" w:hAnsi="Arial" w:cs="Arial"/>
          <w:b/>
          <w:bCs/>
          <w:color w:val="162121"/>
          <w:spacing w:val="8"/>
          <w:sz w:val="21"/>
          <w:szCs w:val="21"/>
        </w:rPr>
      </w:pPr>
      <w:r>
        <w:rPr>
          <w:rFonts w:ascii="Arial" w:hAnsi="Arial" w:cs="Arial"/>
          <w:b/>
          <w:bCs/>
          <w:color w:val="162121"/>
          <w:spacing w:val="8"/>
          <w:sz w:val="21"/>
          <w:szCs w:val="21"/>
        </w:rPr>
        <w:t>The STAR FRONTIERS game</w:t>
      </w:r>
    </w:p>
    <w:p w:rsidR="004B5444" w:rsidRDefault="004B5444" w:rsidP="004B5444">
      <w:pPr>
        <w:pStyle w:val="Style7"/>
        <w:kinsoku w:val="0"/>
        <w:autoSpaceDE/>
        <w:autoSpaceDN/>
        <w:spacing w:before="72" w:line="199" w:lineRule="auto"/>
        <w:rPr>
          <w:rStyle w:val="CharacterStyle13"/>
          <w:spacing w:val="12"/>
        </w:rPr>
      </w:pPr>
      <w:r>
        <w:rPr>
          <w:rStyle w:val="CharacterStyle13"/>
          <w:spacing w:val="12"/>
        </w:rPr>
        <w:t xml:space="preserve">SHIP'S NAME: </w:t>
      </w:r>
      <w:proofErr w:type="spellStart"/>
      <w:r>
        <w:rPr>
          <w:rStyle w:val="CharacterStyle13"/>
          <w:spacing w:val="12"/>
        </w:rPr>
        <w:t>Sarafand</w:t>
      </w:r>
      <w:proofErr w:type="spellEnd"/>
      <w:r>
        <w:rPr>
          <w:rStyle w:val="CharacterStyle13"/>
          <w:spacing w:val="12"/>
        </w:rPr>
        <w:t xml:space="preserve"> (class)</w:t>
      </w:r>
    </w:p>
    <w:p w:rsidR="004B5444" w:rsidRDefault="004B5444" w:rsidP="004B5444">
      <w:pPr>
        <w:pStyle w:val="Style7"/>
        <w:kinsoku w:val="0"/>
        <w:autoSpaceDE/>
        <w:autoSpaceDN/>
        <w:spacing w:line="211" w:lineRule="auto"/>
        <w:rPr>
          <w:rStyle w:val="CharacterStyle13"/>
          <w:spacing w:val="12"/>
        </w:rPr>
      </w:pPr>
      <w:r>
        <w:rPr>
          <w:rStyle w:val="CharacterStyle13"/>
          <w:spacing w:val="12"/>
        </w:rPr>
        <w:t>OWNER: UPF Cartographical Service</w:t>
      </w:r>
    </w:p>
    <w:p w:rsidR="004B5444" w:rsidRDefault="004B5444" w:rsidP="004B5444">
      <w:pPr>
        <w:spacing w:before="36" w:line="192" w:lineRule="auto"/>
        <w:rPr>
          <w:rFonts w:ascii="Arial" w:hAnsi="Arial" w:cs="Arial"/>
          <w:b/>
          <w:bCs/>
          <w:i/>
          <w:iCs/>
          <w:color w:val="162121"/>
          <w:spacing w:val="11"/>
          <w:w w:val="105"/>
          <w:sz w:val="15"/>
          <w:szCs w:val="15"/>
        </w:rPr>
      </w:pPr>
      <w:r>
        <w:rPr>
          <w:rFonts w:ascii="Tahoma" w:hAnsi="Tahoma" w:cs="Tahoma"/>
          <w:color w:val="162121"/>
          <w:spacing w:val="11"/>
          <w:sz w:val="14"/>
          <w:szCs w:val="14"/>
        </w:rPr>
        <w:t xml:space="preserve">CAPTAIN ABOARD: Team Leader (with </w:t>
      </w:r>
      <w:r>
        <w:rPr>
          <w:rFonts w:ascii="Arial" w:hAnsi="Arial" w:cs="Arial"/>
          <w:b/>
          <w:bCs/>
          <w:i/>
          <w:iCs/>
          <w:color w:val="162121"/>
          <w:spacing w:val="11"/>
          <w:w w:val="105"/>
          <w:sz w:val="15"/>
          <w:szCs w:val="15"/>
        </w:rPr>
        <w:t>AESOP)</w:t>
      </w:r>
    </w:p>
    <w:p w:rsidR="004B5444" w:rsidRDefault="004B5444" w:rsidP="004B5444">
      <w:pPr>
        <w:pStyle w:val="Style7"/>
        <w:kinsoku w:val="0"/>
        <w:autoSpaceDE/>
        <w:autoSpaceDN/>
        <w:spacing w:before="216"/>
        <w:rPr>
          <w:rStyle w:val="CharacterStyle13"/>
          <w:spacing w:val="2"/>
        </w:rPr>
      </w:pPr>
      <w:r>
        <w:rPr>
          <w:rStyle w:val="CharacterStyle13"/>
          <w:rFonts w:cs="Verdana"/>
          <w:b/>
          <w:bCs/>
          <w:spacing w:val="2"/>
        </w:rPr>
        <w:t xml:space="preserve">HULL </w:t>
      </w:r>
      <w:r>
        <w:rPr>
          <w:rStyle w:val="CharacterStyle13"/>
          <w:spacing w:val="2"/>
        </w:rPr>
        <w:t>SIZE: 3</w:t>
      </w:r>
    </w:p>
    <w:p w:rsidR="004B5444" w:rsidRDefault="004B5444" w:rsidP="004B5444">
      <w:pPr>
        <w:pStyle w:val="Style7"/>
        <w:kinsoku w:val="0"/>
        <w:autoSpaceDE/>
        <w:autoSpaceDN/>
        <w:spacing w:before="0"/>
        <w:ind w:right="144"/>
        <w:rPr>
          <w:rStyle w:val="CharacterStyle13"/>
          <w:spacing w:val="12"/>
        </w:rPr>
      </w:pPr>
      <w:r>
        <w:rPr>
          <w:rStyle w:val="CharacterStyle13"/>
          <w:spacing w:val="10"/>
        </w:rPr>
        <w:t xml:space="preserve">ENGINES: 2 x A Atomics — De-rated UPF Triad Shipyards Type 42's </w:t>
      </w:r>
      <w:r>
        <w:rPr>
          <w:rStyle w:val="CharacterStyle13"/>
          <w:spacing w:val="12"/>
        </w:rPr>
        <w:t>FUEL: 3 pellets/engine</w:t>
      </w:r>
    </w:p>
    <w:p w:rsidR="004B5444" w:rsidRDefault="004B5444" w:rsidP="004B5444">
      <w:pPr>
        <w:pStyle w:val="Style7"/>
        <w:kinsoku w:val="0"/>
        <w:autoSpaceDE/>
        <w:autoSpaceDN/>
        <w:spacing w:line="182" w:lineRule="auto"/>
        <w:rPr>
          <w:rStyle w:val="CharacterStyle13"/>
          <w:spacing w:val="12"/>
        </w:rPr>
      </w:pPr>
      <w:r>
        <w:rPr>
          <w:rStyle w:val="CharacterStyle13"/>
          <w:spacing w:val="12"/>
        </w:rPr>
        <w:t>COST: Cr 1,502,300</w:t>
      </w:r>
    </w:p>
    <w:p w:rsidR="004B5444" w:rsidRDefault="004B5444" w:rsidP="004B5444">
      <w:pPr>
        <w:pStyle w:val="Style7"/>
        <w:kinsoku w:val="0"/>
        <w:autoSpaceDE/>
        <w:autoSpaceDN/>
        <w:rPr>
          <w:rStyle w:val="CharacterStyle13"/>
          <w:spacing w:val="12"/>
        </w:rPr>
      </w:pPr>
      <w:r>
        <w:rPr>
          <w:rStyle w:val="CharacterStyle13"/>
          <w:spacing w:val="12"/>
        </w:rPr>
        <w:t>CREW: 15</w:t>
      </w:r>
    </w:p>
    <w:p w:rsidR="004B5444" w:rsidRDefault="004B5444" w:rsidP="004B5444">
      <w:pPr>
        <w:pStyle w:val="Style7"/>
        <w:kinsoku w:val="0"/>
        <w:autoSpaceDE/>
        <w:autoSpaceDN/>
        <w:spacing w:line="180" w:lineRule="auto"/>
        <w:rPr>
          <w:rStyle w:val="CharacterStyle13"/>
          <w:spacing w:val="14"/>
        </w:rPr>
      </w:pPr>
      <w:r>
        <w:rPr>
          <w:rStyle w:val="CharacterStyle13"/>
          <w:spacing w:val="14"/>
        </w:rPr>
        <w:t>CREW SALARIES: Variable</w:t>
      </w:r>
    </w:p>
    <w:p w:rsidR="004B5444" w:rsidRDefault="004B5444" w:rsidP="004B5444">
      <w:pPr>
        <w:spacing w:before="216"/>
        <w:ind w:left="144" w:right="3240" w:hanging="144"/>
        <w:rPr>
          <w:rFonts w:ascii="Tahoma" w:hAnsi="Tahoma" w:cs="Tahoma"/>
          <w:color w:val="162121"/>
          <w:spacing w:val="12"/>
          <w:sz w:val="14"/>
          <w:szCs w:val="14"/>
        </w:rPr>
      </w:pPr>
      <w:r>
        <w:rPr>
          <w:rFonts w:ascii="Tahoma" w:hAnsi="Tahoma" w:cs="Tahoma"/>
          <w:color w:val="162121"/>
          <w:spacing w:val="11"/>
          <w:sz w:val="14"/>
          <w:szCs w:val="14"/>
        </w:rPr>
        <w:t xml:space="preserve">LIFE SUPPORT CAPACITY </w:t>
      </w:r>
      <w:r>
        <w:rPr>
          <w:rFonts w:ascii="Tahoma" w:hAnsi="Tahoma" w:cs="Tahoma"/>
          <w:color w:val="162121"/>
          <w:spacing w:val="12"/>
          <w:sz w:val="14"/>
          <w:szCs w:val="14"/>
        </w:rPr>
        <w:t>MAIN: 18</w:t>
      </w:r>
    </w:p>
    <w:p w:rsidR="004B5444" w:rsidRDefault="004B5444" w:rsidP="004B5444">
      <w:pPr>
        <w:pStyle w:val="Style7"/>
        <w:kinsoku w:val="0"/>
        <w:autoSpaceDE/>
        <w:autoSpaceDN/>
        <w:ind w:left="144"/>
        <w:rPr>
          <w:rStyle w:val="CharacterStyle13"/>
          <w:spacing w:val="14"/>
        </w:rPr>
      </w:pPr>
      <w:r>
        <w:rPr>
          <w:rStyle w:val="CharacterStyle13"/>
          <w:spacing w:val="14"/>
        </w:rPr>
        <w:t>BACKUP: 0</w:t>
      </w:r>
    </w:p>
    <w:p w:rsidR="004B5444" w:rsidRDefault="004B5444" w:rsidP="004B5444">
      <w:pPr>
        <w:spacing w:before="180"/>
        <w:ind w:left="144" w:right="2664" w:hanging="144"/>
        <w:rPr>
          <w:rFonts w:ascii="Tahoma" w:hAnsi="Tahoma" w:cs="Tahoma"/>
          <w:color w:val="162121"/>
          <w:sz w:val="14"/>
          <w:szCs w:val="14"/>
        </w:rPr>
      </w:pPr>
      <w:r>
        <w:rPr>
          <w:rFonts w:ascii="Tahoma" w:hAnsi="Tahoma" w:cs="Tahoma"/>
          <w:color w:val="162121"/>
          <w:spacing w:val="15"/>
          <w:sz w:val="14"/>
          <w:szCs w:val="14"/>
        </w:rPr>
        <w:t xml:space="preserve">PASSENGER ACCOMMODATION: </w:t>
      </w:r>
      <w:r>
        <w:rPr>
          <w:rFonts w:ascii="Tahoma" w:hAnsi="Tahoma" w:cs="Tahoma"/>
          <w:color w:val="162121"/>
          <w:sz w:val="14"/>
          <w:szCs w:val="14"/>
        </w:rPr>
        <w:t>FIRST: 1</w:t>
      </w:r>
    </w:p>
    <w:p w:rsidR="004B5444" w:rsidRDefault="004B5444" w:rsidP="004B5444">
      <w:pPr>
        <w:pStyle w:val="Style7"/>
        <w:kinsoku w:val="0"/>
        <w:autoSpaceDE/>
        <w:autoSpaceDN/>
        <w:ind w:left="144"/>
        <w:rPr>
          <w:rStyle w:val="CharacterStyle13"/>
          <w:spacing w:val="14"/>
        </w:rPr>
      </w:pPr>
      <w:r>
        <w:rPr>
          <w:rStyle w:val="CharacterStyle13"/>
          <w:spacing w:val="14"/>
        </w:rPr>
        <w:t>JOURNEY: 14</w:t>
      </w:r>
    </w:p>
    <w:p w:rsidR="004B5444" w:rsidRDefault="004B5444" w:rsidP="004B5444">
      <w:pPr>
        <w:pStyle w:val="Style7"/>
        <w:kinsoku w:val="0"/>
        <w:autoSpaceDE/>
        <w:autoSpaceDN/>
        <w:spacing w:before="0"/>
        <w:ind w:left="144"/>
        <w:rPr>
          <w:rStyle w:val="CharacterStyle13"/>
          <w:spacing w:val="14"/>
        </w:rPr>
      </w:pPr>
      <w:r>
        <w:rPr>
          <w:rStyle w:val="CharacterStyle13"/>
          <w:spacing w:val="14"/>
        </w:rPr>
        <w:t>STORAGE: 0</w:t>
      </w:r>
    </w:p>
    <w:p w:rsidR="004B5444" w:rsidRDefault="004B5444" w:rsidP="004B5444">
      <w:pPr>
        <w:spacing w:before="216" w:line="199" w:lineRule="auto"/>
        <w:jc w:val="center"/>
        <w:rPr>
          <w:rFonts w:ascii="Tahoma" w:hAnsi="Tahoma" w:cs="Tahoma"/>
          <w:color w:val="162121"/>
          <w:spacing w:val="13"/>
          <w:sz w:val="14"/>
          <w:szCs w:val="14"/>
        </w:rPr>
      </w:pPr>
      <w:r>
        <w:rPr>
          <w:rFonts w:ascii="Tahoma" w:hAnsi="Tahoma" w:cs="Tahoma"/>
          <w:color w:val="162121"/>
          <w:spacing w:val="13"/>
          <w:sz w:val="14"/>
          <w:szCs w:val="14"/>
        </w:rPr>
        <w:t>COMMUNICATION EQUIPMENT: Video-com, intercom, subspace radio</w:t>
      </w:r>
    </w:p>
    <w:p w:rsidR="004B5444" w:rsidRDefault="004B5444" w:rsidP="004B5444">
      <w:pPr>
        <w:spacing w:before="180"/>
        <w:ind w:left="144" w:hanging="144"/>
        <w:rPr>
          <w:rFonts w:ascii="Tahoma" w:hAnsi="Tahoma" w:cs="Tahoma"/>
          <w:color w:val="162121"/>
          <w:spacing w:val="10"/>
          <w:sz w:val="14"/>
          <w:szCs w:val="14"/>
        </w:rPr>
      </w:pPr>
      <w:r>
        <w:rPr>
          <w:rFonts w:ascii="Tahoma" w:hAnsi="Tahoma" w:cs="Tahoma"/>
          <w:color w:val="162121"/>
          <w:spacing w:val="9"/>
          <w:sz w:val="14"/>
          <w:szCs w:val="14"/>
        </w:rPr>
        <w:t xml:space="preserve">OTHER EQUIPMENT: Radar, full camera system, energy sensors, skin </w:t>
      </w:r>
      <w:r>
        <w:rPr>
          <w:rFonts w:ascii="Tahoma" w:hAnsi="Tahoma" w:cs="Tahoma"/>
          <w:color w:val="162121"/>
          <w:spacing w:val="10"/>
          <w:sz w:val="14"/>
          <w:szCs w:val="14"/>
        </w:rPr>
        <w:t>sensors, 6 x survey module</w:t>
      </w:r>
    </w:p>
    <w:p w:rsidR="004B5444" w:rsidRDefault="004B5444" w:rsidP="004B5444">
      <w:pPr>
        <w:pStyle w:val="Style7"/>
        <w:kinsoku w:val="0"/>
        <w:autoSpaceDE/>
        <w:autoSpaceDN/>
        <w:spacing w:before="216"/>
        <w:rPr>
          <w:rStyle w:val="CharacterStyle13"/>
        </w:rPr>
      </w:pPr>
      <w:r>
        <w:rPr>
          <w:rStyle w:val="CharacterStyle13"/>
        </w:rPr>
        <w:t>ADF: 3</w:t>
      </w:r>
    </w:p>
    <w:p w:rsidR="004B5444" w:rsidRDefault="004B5444" w:rsidP="004B5444">
      <w:pPr>
        <w:pStyle w:val="Style7"/>
        <w:kinsoku w:val="0"/>
        <w:autoSpaceDE/>
        <w:autoSpaceDN/>
        <w:spacing w:before="0"/>
        <w:rPr>
          <w:rStyle w:val="CharacterStyle13"/>
        </w:rPr>
      </w:pPr>
      <w:r>
        <w:rPr>
          <w:rStyle w:val="CharacterStyle13"/>
        </w:rPr>
        <w:t>MR: 4</w:t>
      </w:r>
    </w:p>
    <w:p w:rsidR="004B5444" w:rsidRDefault="004B5444" w:rsidP="004B5444">
      <w:pPr>
        <w:pStyle w:val="Style7"/>
        <w:kinsoku w:val="0"/>
        <w:autoSpaceDE/>
        <w:autoSpaceDN/>
        <w:rPr>
          <w:rStyle w:val="CharacterStyle13"/>
        </w:rPr>
      </w:pPr>
      <w:r>
        <w:rPr>
          <w:rStyle w:val="CharacterStyle13"/>
        </w:rPr>
        <w:t>DCR: 29</w:t>
      </w:r>
    </w:p>
    <w:p w:rsidR="004B5444" w:rsidRDefault="004B5444" w:rsidP="004B5444">
      <w:pPr>
        <w:pStyle w:val="Style7"/>
        <w:kinsoku w:val="0"/>
        <w:autoSpaceDE/>
        <w:autoSpaceDN/>
        <w:spacing w:before="0"/>
        <w:rPr>
          <w:rStyle w:val="CharacterStyle13"/>
          <w:spacing w:val="10"/>
        </w:rPr>
      </w:pPr>
      <w:r>
        <w:rPr>
          <w:rStyle w:val="CharacterStyle13"/>
          <w:spacing w:val="10"/>
        </w:rPr>
        <w:t>HULL POINTS: 15</w:t>
      </w:r>
    </w:p>
    <w:p w:rsidR="004B5444" w:rsidRDefault="004B5444" w:rsidP="004B5444">
      <w:pPr>
        <w:ind w:right="3024"/>
        <w:rPr>
          <w:rFonts w:ascii="Tahoma" w:hAnsi="Tahoma" w:cs="Tahoma"/>
          <w:color w:val="162121"/>
          <w:spacing w:val="12"/>
          <w:sz w:val="14"/>
          <w:szCs w:val="14"/>
        </w:rPr>
      </w:pPr>
      <w:r>
        <w:rPr>
          <w:rFonts w:ascii="Tahoma" w:hAnsi="Tahoma" w:cs="Tahoma"/>
          <w:color w:val="162121"/>
          <w:sz w:val="14"/>
          <w:szCs w:val="14"/>
        </w:rPr>
        <w:t xml:space="preserve">WEAPONS: 2 x Laser battery </w:t>
      </w:r>
      <w:r>
        <w:rPr>
          <w:rFonts w:ascii="Tahoma" w:hAnsi="Tahoma" w:cs="Tahoma"/>
          <w:color w:val="162121"/>
          <w:spacing w:val="12"/>
          <w:sz w:val="14"/>
          <w:szCs w:val="14"/>
        </w:rPr>
        <w:t>DEFENCES: Reflective hull</w:t>
      </w:r>
    </w:p>
    <w:p w:rsidR="004B5444" w:rsidRDefault="004B5444" w:rsidP="004B5444">
      <w:pPr>
        <w:spacing w:before="216"/>
        <w:rPr>
          <w:rFonts w:ascii="Tahoma" w:hAnsi="Tahoma" w:cs="Tahoma"/>
          <w:color w:val="162121"/>
          <w:spacing w:val="8"/>
          <w:sz w:val="14"/>
          <w:szCs w:val="14"/>
        </w:rPr>
      </w:pPr>
      <w:r>
        <w:rPr>
          <w:rFonts w:ascii="Tahoma" w:hAnsi="Tahoma" w:cs="Tahoma"/>
          <w:color w:val="162121"/>
          <w:spacing w:val="8"/>
          <w:sz w:val="14"/>
          <w:szCs w:val="14"/>
        </w:rPr>
        <w:t xml:space="preserve">The Mark 6 Exploration </w:t>
      </w:r>
      <w:r>
        <w:rPr>
          <w:rFonts w:ascii="Verdana" w:hAnsi="Verdana" w:cs="Verdana"/>
          <w:b/>
          <w:bCs/>
          <w:color w:val="162121"/>
          <w:spacing w:val="8"/>
          <w:sz w:val="14"/>
          <w:szCs w:val="14"/>
        </w:rPr>
        <w:t xml:space="preserve">ship </w:t>
      </w:r>
      <w:r>
        <w:rPr>
          <w:rFonts w:ascii="Tahoma" w:hAnsi="Tahoma" w:cs="Tahoma"/>
          <w:color w:val="162121"/>
          <w:spacing w:val="8"/>
          <w:sz w:val="14"/>
          <w:szCs w:val="14"/>
        </w:rPr>
        <w:t xml:space="preserve">does not quite fall within the standard rules of ship design for the </w:t>
      </w:r>
      <w:r>
        <w:rPr>
          <w:rFonts w:ascii="Verdana" w:hAnsi="Verdana" w:cs="Verdana"/>
          <w:b/>
          <w:bCs/>
          <w:color w:val="162121"/>
          <w:spacing w:val="8"/>
          <w:sz w:val="14"/>
          <w:szCs w:val="14"/>
        </w:rPr>
        <w:t xml:space="preserve">STAR FRONTIERS </w:t>
      </w:r>
      <w:r>
        <w:rPr>
          <w:rFonts w:ascii="Tahoma" w:hAnsi="Tahoma" w:cs="Tahoma"/>
          <w:color w:val="162121"/>
          <w:spacing w:val="8"/>
          <w:sz w:val="14"/>
          <w:szCs w:val="14"/>
        </w:rPr>
        <w:t>game.</w:t>
      </w:r>
    </w:p>
    <w:p w:rsidR="004B5444" w:rsidRDefault="004B5444" w:rsidP="004B5444">
      <w:pPr>
        <w:pStyle w:val="Style7"/>
        <w:kinsoku w:val="0"/>
        <w:autoSpaceDE/>
        <w:autoSpaceDN/>
        <w:spacing w:before="180"/>
        <w:rPr>
          <w:rStyle w:val="CharacterStyle13"/>
          <w:spacing w:val="10"/>
        </w:rPr>
      </w:pPr>
      <w:r>
        <w:rPr>
          <w:rStyle w:val="CharacterStyle13"/>
          <w:spacing w:val="14"/>
        </w:rPr>
        <w:t xml:space="preserve">The </w:t>
      </w:r>
      <w:proofErr w:type="spellStart"/>
      <w:r>
        <w:rPr>
          <w:rStyle w:val="CharacterStyle13"/>
          <w:spacing w:val="14"/>
        </w:rPr>
        <w:t>Sarafand</w:t>
      </w:r>
      <w:proofErr w:type="spellEnd"/>
      <w:r>
        <w:rPr>
          <w:rStyle w:val="CharacterStyle13"/>
          <w:spacing w:val="14"/>
        </w:rPr>
        <w:t xml:space="preserve"> class carries an extra laser battery without penalty </w:t>
      </w:r>
      <w:r>
        <w:rPr>
          <w:rStyle w:val="CharacterStyle13"/>
          <w:spacing w:val="10"/>
        </w:rPr>
        <w:t>because it is built to military, rather than civilian, specifications.</w:t>
      </w:r>
    </w:p>
    <w:p w:rsidR="004B5444" w:rsidRDefault="004B5444" w:rsidP="004B5444">
      <w:pPr>
        <w:spacing w:before="216"/>
        <w:jc w:val="both"/>
        <w:rPr>
          <w:rFonts w:ascii="Tahoma" w:hAnsi="Tahoma" w:cs="Tahoma"/>
          <w:color w:val="162121"/>
          <w:spacing w:val="9"/>
          <w:sz w:val="14"/>
          <w:szCs w:val="14"/>
        </w:rPr>
      </w:pPr>
      <w:r>
        <w:rPr>
          <w:rFonts w:ascii="Tahoma" w:hAnsi="Tahoma" w:cs="Tahoma"/>
          <w:color w:val="162121"/>
          <w:spacing w:val="5"/>
          <w:sz w:val="14"/>
          <w:szCs w:val="14"/>
        </w:rPr>
        <w:t xml:space="preserve">The deck plans also show that a great deal of internal space is devoted to </w:t>
      </w:r>
      <w:r>
        <w:rPr>
          <w:rFonts w:ascii="Tahoma" w:hAnsi="Tahoma" w:cs="Tahoma"/>
          <w:color w:val="162121"/>
          <w:spacing w:val="8"/>
          <w:sz w:val="14"/>
          <w:szCs w:val="14"/>
        </w:rPr>
        <w:t xml:space="preserve">special compartments for fuel storage. This is because starships carry a </w:t>
      </w:r>
      <w:r>
        <w:rPr>
          <w:rFonts w:ascii="Tahoma" w:hAnsi="Tahoma" w:cs="Tahoma"/>
          <w:color w:val="162121"/>
          <w:spacing w:val="9"/>
          <w:sz w:val="14"/>
          <w:szCs w:val="14"/>
        </w:rPr>
        <w:t xml:space="preserve">great deal of fuel within the hull in the TRAVELLER game. Furthermore, the engines are built directly into the hull but they are heavily shielded </w:t>
      </w:r>
      <w:r>
        <w:rPr>
          <w:rFonts w:ascii="Tahoma" w:hAnsi="Tahoma" w:cs="Tahoma"/>
          <w:color w:val="162121"/>
          <w:spacing w:val="7"/>
          <w:sz w:val="14"/>
          <w:szCs w:val="14"/>
        </w:rPr>
        <w:t xml:space="preserve">and can be jettisoned in an emergency. The crew is not exposed to an </w:t>
      </w:r>
      <w:r>
        <w:rPr>
          <w:rFonts w:ascii="Tahoma" w:hAnsi="Tahoma" w:cs="Tahoma"/>
          <w:color w:val="162121"/>
          <w:spacing w:val="9"/>
          <w:sz w:val="14"/>
          <w:szCs w:val="14"/>
        </w:rPr>
        <w:t>increased level of radiation.</w:t>
      </w:r>
    </w:p>
    <w:p w:rsidR="004B5444" w:rsidRDefault="004B5444" w:rsidP="004B5444">
      <w:pPr>
        <w:ind w:right="7848"/>
        <w:rPr>
          <w:rFonts w:ascii="Tahoma" w:hAnsi="Tahoma" w:cs="Tahoma"/>
          <w:color w:val="162121"/>
          <w:spacing w:val="10"/>
          <w:sz w:val="14"/>
          <w:szCs w:val="14"/>
        </w:rPr>
      </w:pPr>
      <w:r>
        <w:rPr>
          <w:rFonts w:ascii="Tahoma" w:hAnsi="Tahoma" w:cs="Tahoma"/>
          <w:color w:val="162121"/>
          <w:spacing w:val="6"/>
          <w:sz w:val="14"/>
          <w:szCs w:val="14"/>
        </w:rPr>
        <w:t xml:space="preserve">Referees may also notice that the Survey Modules carry out many of the </w:t>
      </w:r>
      <w:r>
        <w:rPr>
          <w:rFonts w:ascii="Tahoma" w:hAnsi="Tahoma" w:cs="Tahoma"/>
          <w:color w:val="162121"/>
          <w:spacing w:val="2"/>
          <w:sz w:val="14"/>
          <w:szCs w:val="14"/>
        </w:rPr>
        <w:t xml:space="preserve">functions performed by landing drones </w:t>
      </w:r>
      <w:r>
        <w:rPr>
          <w:rFonts w:ascii="Verdana" w:hAnsi="Verdana" w:cs="Verdana"/>
          <w:b/>
          <w:bCs/>
          <w:color w:val="162121"/>
          <w:spacing w:val="2"/>
          <w:sz w:val="14"/>
          <w:szCs w:val="14"/>
        </w:rPr>
        <w:t xml:space="preserve">(Knight Hawks Campaign Book </w:t>
      </w:r>
      <w:r>
        <w:rPr>
          <w:rFonts w:ascii="Tahoma" w:hAnsi="Tahoma" w:cs="Tahoma"/>
          <w:color w:val="162121"/>
          <w:spacing w:val="15"/>
          <w:sz w:val="14"/>
          <w:szCs w:val="14"/>
        </w:rPr>
        <w:t xml:space="preserve">p22). Union pressures have forced the Cartographical Service to </w:t>
      </w:r>
      <w:r>
        <w:rPr>
          <w:rFonts w:ascii="Tahoma" w:hAnsi="Tahoma" w:cs="Tahoma"/>
          <w:color w:val="162121"/>
          <w:spacing w:val="9"/>
          <w:sz w:val="14"/>
          <w:szCs w:val="14"/>
        </w:rPr>
        <w:t xml:space="preserve">maintain its fleet of Mark 6 Exploration Ships, although the Marks 7 &amp; 8 </w:t>
      </w:r>
      <w:r>
        <w:rPr>
          <w:rFonts w:ascii="Tahoma" w:hAnsi="Tahoma" w:cs="Tahoma"/>
          <w:color w:val="162121"/>
          <w:spacing w:val="10"/>
          <w:sz w:val="14"/>
          <w:szCs w:val="14"/>
        </w:rPr>
        <w:t>do exist (and are equipped with advanced automated landing drones).</w:t>
      </w:r>
    </w:p>
    <w:p w:rsidR="004B5444" w:rsidRDefault="004B5444" w:rsidP="004B5444">
      <w:pPr>
        <w:ind w:right="7848"/>
        <w:rPr>
          <w:rFonts w:ascii="Tahoma" w:hAnsi="Tahoma" w:cs="Tahoma"/>
          <w:color w:val="131B15"/>
          <w:spacing w:val="12"/>
          <w:sz w:val="14"/>
          <w:szCs w:val="14"/>
        </w:rPr>
      </w:pPr>
      <w:r>
        <w:rPr>
          <w:noProof/>
        </w:rPr>
        <w:lastRenderedPageBreak/>
        <w:drawing>
          <wp:inline distT="0" distB="0" distL="0" distR="0">
            <wp:extent cx="3543300" cy="19812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444" w:rsidRDefault="004B5444" w:rsidP="004B5444">
      <w:pPr>
        <w:ind w:left="72" w:right="72"/>
        <w:rPr>
          <w:rFonts w:ascii="Verdana" w:hAnsi="Verdana" w:cs="Verdana"/>
          <w:b/>
          <w:bCs/>
          <w:i/>
          <w:iCs/>
          <w:color w:val="1A2220"/>
          <w:spacing w:val="10"/>
          <w:w w:val="95"/>
          <w:sz w:val="26"/>
          <w:szCs w:val="26"/>
        </w:rPr>
      </w:pPr>
      <w:r>
        <w:rPr>
          <w:rFonts w:ascii="Verdana" w:hAnsi="Verdana" w:cs="Verdana"/>
          <w:b/>
          <w:bCs/>
          <w:i/>
          <w:iCs/>
          <w:color w:val="1A2220"/>
          <w:spacing w:val="10"/>
          <w:w w:val="95"/>
          <w:sz w:val="26"/>
          <w:szCs w:val="26"/>
        </w:rPr>
        <w:t>AESOP</w:t>
      </w:r>
    </w:p>
    <w:p w:rsidR="004B5444" w:rsidRDefault="004B5444" w:rsidP="004B5444">
      <w:pPr>
        <w:pStyle w:val="Style9"/>
        <w:kinsoku w:val="0"/>
        <w:autoSpaceDE/>
        <w:autoSpaceDN/>
        <w:spacing w:before="72"/>
        <w:rPr>
          <w:rStyle w:val="CharacterStyle14"/>
          <w:spacing w:val="8"/>
        </w:rPr>
      </w:pPr>
      <w:r>
        <w:rPr>
          <w:rStyle w:val="CharacterStyle14"/>
          <w:rFonts w:ascii="Verdana" w:hAnsi="Verdana" w:cs="Verdana"/>
          <w:i/>
          <w:iCs/>
          <w:spacing w:val="6"/>
          <w:sz w:val="15"/>
          <w:szCs w:val="15"/>
        </w:rPr>
        <w:t xml:space="preserve">AESOP </w:t>
      </w:r>
      <w:r>
        <w:rPr>
          <w:rStyle w:val="CharacterStyle14"/>
          <w:spacing w:val="6"/>
        </w:rPr>
        <w:t xml:space="preserve">is a very advanced type of expert system computer, apparently </w:t>
      </w:r>
      <w:r>
        <w:rPr>
          <w:rStyle w:val="CharacterStyle14"/>
          <w:spacing w:val="10"/>
        </w:rPr>
        <w:t xml:space="preserve">capable of thinking, learning, </w:t>
      </w:r>
      <w:proofErr w:type="gramStart"/>
      <w:r>
        <w:rPr>
          <w:rStyle w:val="CharacterStyle14"/>
          <w:spacing w:val="10"/>
        </w:rPr>
        <w:t>self</w:t>
      </w:r>
      <w:proofErr w:type="gramEnd"/>
      <w:r>
        <w:rPr>
          <w:rStyle w:val="CharacterStyle14"/>
          <w:spacing w:val="10"/>
        </w:rPr>
        <w:t xml:space="preserve">-awareness — 'he' may even have </w:t>
      </w:r>
      <w:r>
        <w:rPr>
          <w:rStyle w:val="CharacterStyle14"/>
          <w:spacing w:val="16"/>
        </w:rPr>
        <w:t xml:space="preserve">emotions. When fully operational, </w:t>
      </w:r>
      <w:r>
        <w:rPr>
          <w:rStyle w:val="CharacterStyle14"/>
          <w:rFonts w:ascii="Verdana" w:hAnsi="Verdana" w:cs="Verdana"/>
          <w:i/>
          <w:iCs/>
          <w:spacing w:val="16"/>
          <w:sz w:val="15"/>
          <w:szCs w:val="15"/>
        </w:rPr>
        <w:t xml:space="preserve">AESOP </w:t>
      </w:r>
      <w:r>
        <w:rPr>
          <w:rStyle w:val="CharacterStyle14"/>
          <w:spacing w:val="16"/>
        </w:rPr>
        <w:t xml:space="preserve">does not need to be </w:t>
      </w:r>
      <w:r>
        <w:rPr>
          <w:rStyle w:val="CharacterStyle14"/>
          <w:spacing w:val="11"/>
        </w:rPr>
        <w:t xml:space="preserve">programmed, as he writes most of his own programs in response to </w:t>
      </w:r>
      <w:r>
        <w:rPr>
          <w:rStyle w:val="CharacterStyle14"/>
          <w:spacing w:val="4"/>
        </w:rPr>
        <w:t xml:space="preserve">external stimuli. </w:t>
      </w:r>
      <w:r>
        <w:rPr>
          <w:rStyle w:val="CharacterStyle14"/>
          <w:rFonts w:ascii="Verdana" w:hAnsi="Verdana" w:cs="Verdana"/>
          <w:i/>
          <w:iCs/>
          <w:spacing w:val="4"/>
          <w:sz w:val="15"/>
          <w:szCs w:val="15"/>
        </w:rPr>
        <w:t xml:space="preserve">AESOP </w:t>
      </w:r>
      <w:r>
        <w:rPr>
          <w:rStyle w:val="CharacterStyle14"/>
          <w:spacing w:val="4"/>
        </w:rPr>
        <w:t xml:space="preserve">is capable of operating the ship on his own, but </w:t>
      </w:r>
      <w:r>
        <w:rPr>
          <w:rStyle w:val="CharacterStyle14"/>
          <w:spacing w:val="8"/>
        </w:rPr>
        <w:t xml:space="preserve">normally acts in an advisory capacity unless the </w:t>
      </w:r>
      <w:proofErr w:type="gramStart"/>
      <w:r>
        <w:rPr>
          <w:rStyle w:val="CharacterStyle14"/>
          <w:spacing w:val="8"/>
        </w:rPr>
        <w:t>crew are</w:t>
      </w:r>
      <w:proofErr w:type="gramEnd"/>
      <w:r>
        <w:rPr>
          <w:rStyle w:val="CharacterStyle14"/>
          <w:spacing w:val="8"/>
        </w:rPr>
        <w:t xml:space="preserve"> incapacitated.</w:t>
      </w:r>
    </w:p>
    <w:p w:rsidR="004B5444" w:rsidRDefault="004B5444" w:rsidP="004B5444">
      <w:pPr>
        <w:rPr>
          <w:rFonts w:ascii="Tahoma" w:hAnsi="Tahoma" w:cs="Tahoma"/>
          <w:color w:val="1A2220"/>
          <w:spacing w:val="10"/>
          <w:sz w:val="14"/>
          <w:szCs w:val="14"/>
        </w:rPr>
      </w:pPr>
      <w:r>
        <w:rPr>
          <w:rFonts w:ascii="Verdana" w:hAnsi="Verdana" w:cs="Verdana"/>
          <w:i/>
          <w:iCs/>
          <w:color w:val="1A2220"/>
          <w:spacing w:val="8"/>
          <w:sz w:val="15"/>
          <w:szCs w:val="15"/>
        </w:rPr>
        <w:t xml:space="preserve">AESOP </w:t>
      </w:r>
      <w:r>
        <w:rPr>
          <w:rFonts w:ascii="Tahoma" w:hAnsi="Tahoma" w:cs="Tahoma"/>
          <w:color w:val="1A2220"/>
          <w:spacing w:val="8"/>
          <w:sz w:val="14"/>
          <w:szCs w:val="14"/>
        </w:rPr>
        <w:t xml:space="preserve">can write any and all programs for himself as though he has </w:t>
      </w:r>
      <w:r>
        <w:rPr>
          <w:rFonts w:ascii="Tahoma" w:hAnsi="Tahoma" w:cs="Tahoma"/>
          <w:color w:val="1A2220"/>
          <w:spacing w:val="7"/>
          <w:sz w:val="14"/>
          <w:szCs w:val="14"/>
        </w:rPr>
        <w:t xml:space="preserve">Computer 6 skill, and, if necessary, can program other computers with </w:t>
      </w:r>
      <w:r>
        <w:rPr>
          <w:rFonts w:ascii="Tahoma" w:hAnsi="Tahoma" w:cs="Tahoma"/>
          <w:color w:val="1A2220"/>
          <w:spacing w:val="9"/>
          <w:sz w:val="14"/>
          <w:szCs w:val="14"/>
        </w:rPr>
        <w:t xml:space="preserve">Computer 5 skill. He can also accept external programs, but these are </w:t>
      </w:r>
      <w:r>
        <w:rPr>
          <w:rFonts w:ascii="Tahoma" w:hAnsi="Tahoma" w:cs="Tahoma"/>
          <w:color w:val="1A2220"/>
          <w:spacing w:val="11"/>
          <w:sz w:val="14"/>
          <w:szCs w:val="14"/>
        </w:rPr>
        <w:t xml:space="preserve">input with a -25% chance of success due to the (by now) somewhat </w:t>
      </w:r>
      <w:r>
        <w:rPr>
          <w:rFonts w:ascii="Tahoma" w:hAnsi="Tahoma" w:cs="Tahoma"/>
          <w:color w:val="1A2220"/>
          <w:spacing w:val="9"/>
          <w:sz w:val="14"/>
          <w:szCs w:val="14"/>
        </w:rPr>
        <w:t xml:space="preserve">quirky structure of </w:t>
      </w:r>
      <w:r>
        <w:rPr>
          <w:rFonts w:ascii="Verdana" w:hAnsi="Verdana" w:cs="Verdana"/>
          <w:i/>
          <w:iCs/>
          <w:color w:val="1A2220"/>
          <w:spacing w:val="9"/>
          <w:sz w:val="15"/>
          <w:szCs w:val="15"/>
        </w:rPr>
        <w:t xml:space="preserve">AESOP's </w:t>
      </w:r>
      <w:r>
        <w:rPr>
          <w:rFonts w:ascii="Tahoma" w:hAnsi="Tahoma" w:cs="Tahoma"/>
          <w:color w:val="1A2220"/>
          <w:spacing w:val="9"/>
          <w:sz w:val="14"/>
          <w:szCs w:val="14"/>
        </w:rPr>
        <w:t xml:space="preserve">internal logic due to his constant rewriting </w:t>
      </w:r>
      <w:r>
        <w:rPr>
          <w:rFonts w:ascii="Tahoma" w:hAnsi="Tahoma" w:cs="Tahoma"/>
          <w:color w:val="1A2220"/>
          <w:spacing w:val="6"/>
          <w:sz w:val="14"/>
          <w:szCs w:val="14"/>
        </w:rPr>
        <w:t xml:space="preserve">of his own programs. </w:t>
      </w:r>
      <w:r>
        <w:rPr>
          <w:rFonts w:ascii="Verdana" w:hAnsi="Verdana" w:cs="Verdana"/>
          <w:i/>
          <w:iCs/>
          <w:color w:val="1A2220"/>
          <w:spacing w:val="6"/>
          <w:sz w:val="15"/>
          <w:szCs w:val="15"/>
        </w:rPr>
        <w:t xml:space="preserve">AESOP </w:t>
      </w:r>
      <w:r>
        <w:rPr>
          <w:rFonts w:ascii="Tahoma" w:hAnsi="Tahoma" w:cs="Tahoma"/>
          <w:color w:val="1A2220"/>
          <w:spacing w:val="6"/>
          <w:sz w:val="14"/>
          <w:szCs w:val="14"/>
        </w:rPr>
        <w:t xml:space="preserve">runs all the programs necessary to monitor </w:t>
      </w:r>
      <w:r>
        <w:rPr>
          <w:rFonts w:ascii="Tahoma" w:hAnsi="Tahoma" w:cs="Tahoma"/>
          <w:color w:val="1A2220"/>
          <w:spacing w:val="10"/>
          <w:sz w:val="14"/>
          <w:szCs w:val="14"/>
        </w:rPr>
        <w:t>ship functions.</w:t>
      </w:r>
    </w:p>
    <w:p w:rsidR="004B5444" w:rsidRDefault="004B5444" w:rsidP="004B5444">
      <w:pPr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943600" cy="5398438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98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444" w:rsidRDefault="004B5444" w:rsidP="004B5444">
      <w:pPr>
        <w:pStyle w:val="Style8"/>
        <w:kinsoku w:val="0"/>
        <w:autoSpaceDE/>
        <w:autoSpaceDN/>
        <w:spacing w:before="0"/>
        <w:ind w:right="72"/>
        <w:rPr>
          <w:rStyle w:val="CharacterStyle17"/>
          <w:b/>
          <w:spacing w:val="10"/>
          <w:sz w:val="27"/>
          <w:szCs w:val="27"/>
        </w:rPr>
      </w:pPr>
      <w:r>
        <w:rPr>
          <w:rStyle w:val="CharacterStyle17"/>
          <w:b/>
          <w:spacing w:val="10"/>
          <w:sz w:val="27"/>
          <w:szCs w:val="27"/>
        </w:rPr>
        <w:t>DECK PLANS</w:t>
      </w:r>
    </w:p>
    <w:p w:rsidR="004B5444" w:rsidRDefault="004B5444" w:rsidP="004B5444">
      <w:pPr>
        <w:pStyle w:val="Style8"/>
        <w:numPr>
          <w:ilvl w:val="0"/>
          <w:numId w:val="3"/>
        </w:numPr>
        <w:tabs>
          <w:tab w:val="clear" w:pos="288"/>
          <w:tab w:val="num" w:pos="360"/>
        </w:tabs>
        <w:kinsoku w:val="0"/>
        <w:autoSpaceDE/>
        <w:autoSpaceDN/>
        <w:spacing w:before="72"/>
        <w:rPr>
          <w:rStyle w:val="CharacterStyle17"/>
          <w:b/>
          <w:spacing w:val="14"/>
        </w:rPr>
      </w:pPr>
      <w:r>
        <w:rPr>
          <w:rStyle w:val="CharacterStyle17"/>
          <w:b/>
          <w:spacing w:val="14"/>
        </w:rPr>
        <w:t>THE BRIDGE</w:t>
      </w:r>
    </w:p>
    <w:p w:rsidR="004B5444" w:rsidRDefault="004B5444" w:rsidP="004B5444">
      <w:pPr>
        <w:pStyle w:val="Style9"/>
        <w:kinsoku w:val="0"/>
        <w:autoSpaceDE/>
        <w:autoSpaceDN/>
        <w:rPr>
          <w:rStyle w:val="CharacterStyle14"/>
          <w:spacing w:val="10"/>
        </w:rPr>
      </w:pPr>
      <w:r>
        <w:rPr>
          <w:rStyle w:val="CharacterStyle14"/>
          <w:spacing w:val="10"/>
        </w:rPr>
        <w:t xml:space="preserve">All major ship functions and programming access are controlled from </w:t>
      </w:r>
      <w:r>
        <w:rPr>
          <w:rStyle w:val="CharacterStyle14"/>
          <w:spacing w:val="13"/>
        </w:rPr>
        <w:t xml:space="preserve">various positions. The ship's sensors and individual Survey Modules </w:t>
      </w:r>
      <w:r>
        <w:rPr>
          <w:rStyle w:val="CharacterStyle14"/>
          <w:spacing w:val="10"/>
        </w:rPr>
        <w:t>may also be monitored or controlled.</w:t>
      </w:r>
    </w:p>
    <w:p w:rsidR="004B5444" w:rsidRDefault="004B5444" w:rsidP="004B5444">
      <w:pPr>
        <w:pStyle w:val="Style8"/>
        <w:numPr>
          <w:ilvl w:val="0"/>
          <w:numId w:val="3"/>
        </w:numPr>
        <w:tabs>
          <w:tab w:val="clear" w:pos="288"/>
          <w:tab w:val="num" w:pos="360"/>
        </w:tabs>
        <w:kinsoku w:val="0"/>
        <w:autoSpaceDE/>
        <w:autoSpaceDN/>
        <w:spacing w:before="216"/>
        <w:rPr>
          <w:rStyle w:val="CharacterStyle17"/>
          <w:b/>
          <w:spacing w:val="16"/>
        </w:rPr>
      </w:pPr>
      <w:r>
        <w:rPr>
          <w:rStyle w:val="CharacterStyle17"/>
          <w:b/>
          <w:spacing w:val="16"/>
        </w:rPr>
        <w:t>AESOP</w:t>
      </w:r>
    </w:p>
    <w:p w:rsidR="004B5444" w:rsidRDefault="004B5444" w:rsidP="004B5444">
      <w:pPr>
        <w:pStyle w:val="Style9"/>
        <w:kinsoku w:val="0"/>
        <w:autoSpaceDE/>
        <w:autoSpaceDN/>
        <w:rPr>
          <w:rStyle w:val="CharacterStyle14"/>
          <w:spacing w:val="8"/>
        </w:rPr>
      </w:pPr>
      <w:r>
        <w:rPr>
          <w:rStyle w:val="CharacterStyle14"/>
          <w:spacing w:val="9"/>
        </w:rPr>
        <w:t xml:space="preserve">The central processor is protected behind a series of armored panels, </w:t>
      </w:r>
      <w:r>
        <w:rPr>
          <w:rStyle w:val="CharacterStyle14"/>
          <w:spacing w:val="7"/>
        </w:rPr>
        <w:t xml:space="preserve">with no room for more than one individual at a time. Each crew member </w:t>
      </w:r>
      <w:r>
        <w:rPr>
          <w:rStyle w:val="CharacterStyle14"/>
          <w:spacing w:val="9"/>
        </w:rPr>
        <w:t xml:space="preserve">has a security code to release the panels. A special combination key is </w:t>
      </w:r>
      <w:r>
        <w:rPr>
          <w:rStyle w:val="CharacterStyle14"/>
          <w:spacing w:val="12"/>
        </w:rPr>
        <w:t xml:space="preserve">also available in the ship's locker (19) for use during major power </w:t>
      </w:r>
      <w:r>
        <w:rPr>
          <w:rStyle w:val="CharacterStyle14"/>
          <w:spacing w:val="8"/>
        </w:rPr>
        <w:t>failures.</w:t>
      </w:r>
    </w:p>
    <w:p w:rsidR="004B5444" w:rsidRDefault="004B5444" w:rsidP="004B5444">
      <w:pPr>
        <w:pStyle w:val="Style8"/>
        <w:numPr>
          <w:ilvl w:val="0"/>
          <w:numId w:val="3"/>
        </w:numPr>
        <w:tabs>
          <w:tab w:val="clear" w:pos="288"/>
          <w:tab w:val="num" w:pos="360"/>
        </w:tabs>
        <w:kinsoku w:val="0"/>
        <w:autoSpaceDE/>
        <w:autoSpaceDN/>
        <w:spacing w:before="216"/>
        <w:rPr>
          <w:rStyle w:val="CharacterStyle17"/>
          <w:b/>
          <w:spacing w:val="14"/>
        </w:rPr>
      </w:pPr>
      <w:r>
        <w:rPr>
          <w:rStyle w:val="CharacterStyle17"/>
          <w:b/>
          <w:spacing w:val="14"/>
        </w:rPr>
        <w:t>LIFT SHAFT</w:t>
      </w:r>
    </w:p>
    <w:p w:rsidR="004B5444" w:rsidRDefault="004B5444" w:rsidP="004B5444">
      <w:pPr>
        <w:pStyle w:val="Style9"/>
        <w:kinsoku w:val="0"/>
        <w:autoSpaceDE/>
        <w:autoSpaceDN/>
        <w:rPr>
          <w:rStyle w:val="CharacterStyle14"/>
          <w:spacing w:val="8"/>
        </w:rPr>
      </w:pPr>
      <w:r>
        <w:rPr>
          <w:rStyle w:val="CharacterStyle14"/>
          <w:spacing w:val="10"/>
        </w:rPr>
        <w:t xml:space="preserve">The shaft runs the length of the ship allowing access to all decks, and acts as a distribution spine for the ship's utilities. The lift has a four </w:t>
      </w:r>
      <w:r>
        <w:rPr>
          <w:rStyle w:val="CharacterStyle14"/>
          <w:spacing w:val="8"/>
        </w:rPr>
        <w:t>person or '/2ton capacity.</w:t>
      </w:r>
    </w:p>
    <w:p w:rsidR="004B5444" w:rsidRDefault="004B5444" w:rsidP="004B5444">
      <w:pPr>
        <w:pStyle w:val="Style8"/>
        <w:numPr>
          <w:ilvl w:val="0"/>
          <w:numId w:val="4"/>
        </w:numPr>
        <w:tabs>
          <w:tab w:val="clear" w:pos="360"/>
          <w:tab w:val="num" w:pos="432"/>
        </w:tabs>
        <w:kinsoku w:val="0"/>
        <w:autoSpaceDE/>
        <w:autoSpaceDN/>
        <w:rPr>
          <w:rStyle w:val="CharacterStyle17"/>
          <w:b/>
          <w:spacing w:val="16"/>
        </w:rPr>
      </w:pPr>
      <w:r>
        <w:rPr>
          <w:rStyle w:val="CharacterStyle17"/>
          <w:b/>
          <w:spacing w:val="16"/>
        </w:rPr>
        <w:t>BATTERIES/TURRETS</w:t>
      </w:r>
    </w:p>
    <w:p w:rsidR="004B5444" w:rsidRDefault="004B5444" w:rsidP="004B5444">
      <w:pPr>
        <w:ind w:left="72" w:right="72"/>
        <w:rPr>
          <w:rFonts w:ascii="Tahoma" w:hAnsi="Tahoma" w:cs="Tahoma"/>
          <w:color w:val="1A2220"/>
          <w:spacing w:val="9"/>
          <w:sz w:val="14"/>
          <w:szCs w:val="14"/>
        </w:rPr>
      </w:pPr>
      <w:r>
        <w:rPr>
          <w:rFonts w:ascii="Tahoma" w:hAnsi="Tahoma" w:cs="Tahoma"/>
          <w:color w:val="1A2220"/>
          <w:spacing w:val="6"/>
          <w:sz w:val="14"/>
          <w:szCs w:val="14"/>
        </w:rPr>
        <w:t xml:space="preserve">The ship's weaponry (see specific game system details) is located here, </w:t>
      </w:r>
      <w:r>
        <w:rPr>
          <w:rFonts w:ascii="Tahoma" w:hAnsi="Tahoma" w:cs="Tahoma"/>
          <w:color w:val="1A2220"/>
          <w:spacing w:val="9"/>
          <w:sz w:val="14"/>
          <w:szCs w:val="14"/>
        </w:rPr>
        <w:t>controlled from positions on the bridge.</w:t>
      </w:r>
    </w:p>
    <w:p w:rsidR="004B5444" w:rsidRDefault="004B5444" w:rsidP="004B5444">
      <w:pPr>
        <w:pStyle w:val="Style8"/>
        <w:numPr>
          <w:ilvl w:val="0"/>
          <w:numId w:val="3"/>
        </w:numPr>
        <w:tabs>
          <w:tab w:val="clear" w:pos="288"/>
          <w:tab w:val="num" w:pos="360"/>
        </w:tabs>
        <w:kinsoku w:val="0"/>
        <w:autoSpaceDE/>
        <w:autoSpaceDN/>
        <w:spacing w:before="216"/>
        <w:rPr>
          <w:rStyle w:val="CharacterStyle17"/>
          <w:b/>
          <w:spacing w:val="14"/>
        </w:rPr>
      </w:pPr>
      <w:r>
        <w:rPr>
          <w:rStyle w:val="CharacterStyle17"/>
          <w:b/>
          <w:spacing w:val="14"/>
        </w:rPr>
        <w:t>CAPTAIN'S STATEROOM</w:t>
      </w:r>
    </w:p>
    <w:p w:rsidR="004B5444" w:rsidRDefault="004B5444" w:rsidP="004B5444">
      <w:pPr>
        <w:ind w:left="72" w:right="72"/>
        <w:jc w:val="both"/>
        <w:rPr>
          <w:rFonts w:ascii="Verdana" w:hAnsi="Verdana" w:cs="Verdana"/>
          <w:i/>
          <w:iCs/>
          <w:color w:val="1A2220"/>
          <w:sz w:val="15"/>
          <w:szCs w:val="15"/>
        </w:rPr>
      </w:pPr>
      <w:r>
        <w:rPr>
          <w:rFonts w:ascii="Tahoma" w:hAnsi="Tahoma" w:cs="Tahoma"/>
          <w:color w:val="1A2220"/>
          <w:spacing w:val="7"/>
          <w:sz w:val="14"/>
          <w:szCs w:val="14"/>
        </w:rPr>
        <w:t xml:space="preserve">The only single occupancy berth on the ship, it is also the largest. The </w:t>
      </w:r>
      <w:r>
        <w:rPr>
          <w:rFonts w:ascii="Tahoma" w:hAnsi="Tahoma" w:cs="Tahoma"/>
          <w:color w:val="1A2220"/>
          <w:spacing w:val="12"/>
          <w:sz w:val="14"/>
          <w:szCs w:val="14"/>
        </w:rPr>
        <w:t xml:space="preserve">Captain's stateroom is the only one with direct terminal access to </w:t>
      </w:r>
      <w:r>
        <w:rPr>
          <w:rFonts w:ascii="Verdana" w:hAnsi="Verdana" w:cs="Verdana"/>
          <w:i/>
          <w:iCs/>
          <w:color w:val="1A2220"/>
          <w:sz w:val="15"/>
          <w:szCs w:val="15"/>
        </w:rPr>
        <w:t>AESOP.</w:t>
      </w:r>
    </w:p>
    <w:p w:rsidR="004B5444" w:rsidRDefault="004B5444" w:rsidP="004B5444">
      <w:pPr>
        <w:pStyle w:val="Style8"/>
        <w:numPr>
          <w:ilvl w:val="0"/>
          <w:numId w:val="4"/>
        </w:numPr>
        <w:tabs>
          <w:tab w:val="clear" w:pos="360"/>
          <w:tab w:val="num" w:pos="432"/>
        </w:tabs>
        <w:kinsoku w:val="0"/>
        <w:autoSpaceDE/>
        <w:autoSpaceDN/>
        <w:rPr>
          <w:rStyle w:val="CharacterStyle17"/>
          <w:b/>
          <w:spacing w:val="14"/>
        </w:rPr>
      </w:pPr>
      <w:r>
        <w:rPr>
          <w:rStyle w:val="CharacterStyle17"/>
          <w:b/>
          <w:spacing w:val="14"/>
        </w:rPr>
        <w:t>CREW STATEROOMS</w:t>
      </w:r>
    </w:p>
    <w:p w:rsidR="004B5444" w:rsidRDefault="004B5444" w:rsidP="004B5444">
      <w:pPr>
        <w:ind w:left="72" w:right="72"/>
        <w:rPr>
          <w:rFonts w:ascii="Tahoma" w:hAnsi="Tahoma" w:cs="Tahoma"/>
          <w:color w:val="1A2220"/>
          <w:spacing w:val="9"/>
          <w:sz w:val="14"/>
          <w:szCs w:val="14"/>
        </w:rPr>
      </w:pPr>
      <w:r>
        <w:rPr>
          <w:rFonts w:ascii="Tahoma" w:hAnsi="Tahoma" w:cs="Tahoma"/>
          <w:color w:val="1A2220"/>
          <w:spacing w:val="9"/>
          <w:sz w:val="14"/>
          <w:szCs w:val="14"/>
        </w:rPr>
        <w:t>Fitted out for double occupancy, all have built in fresher and kitchen facilities, and limited partitions give a sense of privacy.</w:t>
      </w:r>
    </w:p>
    <w:p w:rsidR="004B5444" w:rsidRDefault="004B5444" w:rsidP="004B5444">
      <w:pPr>
        <w:pStyle w:val="Style8"/>
        <w:numPr>
          <w:ilvl w:val="0"/>
          <w:numId w:val="4"/>
        </w:numPr>
        <w:tabs>
          <w:tab w:val="clear" w:pos="360"/>
          <w:tab w:val="num" w:pos="432"/>
        </w:tabs>
        <w:kinsoku w:val="0"/>
        <w:autoSpaceDE/>
        <w:autoSpaceDN/>
        <w:rPr>
          <w:rStyle w:val="CharacterStyle17"/>
          <w:b/>
          <w:spacing w:val="12"/>
        </w:rPr>
      </w:pPr>
      <w:r>
        <w:rPr>
          <w:rStyle w:val="CharacterStyle17"/>
          <w:b/>
          <w:spacing w:val="12"/>
        </w:rPr>
        <w:lastRenderedPageBreak/>
        <w:t>GALLEY</w:t>
      </w:r>
    </w:p>
    <w:p w:rsidR="004B5444" w:rsidRDefault="004B5444" w:rsidP="004B5444">
      <w:pPr>
        <w:ind w:left="72" w:right="72"/>
        <w:rPr>
          <w:rFonts w:ascii="Tahoma" w:hAnsi="Tahoma" w:cs="Tahoma"/>
          <w:color w:val="1A2220"/>
          <w:spacing w:val="9"/>
          <w:sz w:val="14"/>
          <w:szCs w:val="14"/>
        </w:rPr>
      </w:pPr>
      <w:r>
        <w:rPr>
          <w:rFonts w:ascii="Tahoma" w:hAnsi="Tahoma" w:cs="Tahoma"/>
          <w:color w:val="1A2220"/>
          <w:spacing w:val="14"/>
          <w:sz w:val="14"/>
          <w:szCs w:val="14"/>
        </w:rPr>
        <w:t xml:space="preserve">The central galley is large enough for communal meals. Enough </w:t>
      </w:r>
      <w:r>
        <w:rPr>
          <w:rFonts w:ascii="Tahoma" w:hAnsi="Tahoma" w:cs="Tahoma"/>
          <w:color w:val="1A2220"/>
          <w:spacing w:val="9"/>
          <w:sz w:val="14"/>
          <w:szCs w:val="14"/>
        </w:rPr>
        <w:t>supplies are carried to last a full crew for six months.</w:t>
      </w:r>
    </w:p>
    <w:p w:rsidR="004B5444" w:rsidRDefault="004B5444" w:rsidP="004B5444">
      <w:pPr>
        <w:pStyle w:val="Style8"/>
        <w:numPr>
          <w:ilvl w:val="0"/>
          <w:numId w:val="4"/>
        </w:numPr>
        <w:tabs>
          <w:tab w:val="clear" w:pos="360"/>
          <w:tab w:val="num" w:pos="432"/>
        </w:tabs>
        <w:kinsoku w:val="0"/>
        <w:autoSpaceDE/>
        <w:autoSpaceDN/>
        <w:rPr>
          <w:rStyle w:val="CharacterStyle17"/>
          <w:b/>
          <w:spacing w:val="20"/>
        </w:rPr>
      </w:pPr>
      <w:r>
        <w:rPr>
          <w:rStyle w:val="CharacterStyle17"/>
          <w:b/>
          <w:spacing w:val="20"/>
        </w:rPr>
        <w:t>COMMON AREA</w:t>
      </w:r>
    </w:p>
    <w:p w:rsidR="004B5444" w:rsidRDefault="004B5444" w:rsidP="004B5444">
      <w:pPr>
        <w:pStyle w:val="Style9"/>
        <w:kinsoku w:val="0"/>
        <w:autoSpaceDE/>
        <w:autoSpaceDN/>
        <w:rPr>
          <w:rStyle w:val="CharacterStyle14"/>
          <w:spacing w:val="9"/>
        </w:rPr>
      </w:pPr>
      <w:r>
        <w:rPr>
          <w:rStyle w:val="CharacterStyle14"/>
          <w:spacing w:val="12"/>
        </w:rPr>
        <w:t xml:space="preserve">An all-purpose entertainments and recreation lounge. Access to the </w:t>
      </w:r>
      <w:r>
        <w:rPr>
          <w:rStyle w:val="CharacterStyle14"/>
          <w:spacing w:val="13"/>
        </w:rPr>
        <w:t xml:space="preserve">ship's library of books and films, physical exercise machines and </w:t>
      </w:r>
      <w:r>
        <w:rPr>
          <w:rStyle w:val="CharacterStyle14"/>
          <w:spacing w:val="9"/>
        </w:rPr>
        <w:t>conference facilities are all provided.</w:t>
      </w:r>
    </w:p>
    <w:p w:rsidR="004B5444" w:rsidRDefault="004B5444" w:rsidP="004B5444">
      <w:pPr>
        <w:pStyle w:val="Style8"/>
        <w:numPr>
          <w:ilvl w:val="0"/>
          <w:numId w:val="4"/>
        </w:numPr>
        <w:tabs>
          <w:tab w:val="clear" w:pos="360"/>
          <w:tab w:val="num" w:pos="432"/>
        </w:tabs>
        <w:kinsoku w:val="0"/>
        <w:autoSpaceDE/>
        <w:autoSpaceDN/>
        <w:spacing w:before="216"/>
        <w:rPr>
          <w:rStyle w:val="CharacterStyle17"/>
          <w:b/>
          <w:spacing w:val="14"/>
        </w:rPr>
      </w:pPr>
      <w:r>
        <w:rPr>
          <w:rStyle w:val="CharacterStyle17"/>
          <w:b/>
          <w:spacing w:val="14"/>
        </w:rPr>
        <w:t>POWER CIRCUITRY</w:t>
      </w:r>
    </w:p>
    <w:p w:rsidR="004B5444" w:rsidRDefault="004B5444" w:rsidP="004B5444">
      <w:pPr>
        <w:ind w:left="72" w:right="72"/>
        <w:rPr>
          <w:rFonts w:ascii="Tahoma" w:hAnsi="Tahoma" w:cs="Tahoma"/>
          <w:color w:val="1A2220"/>
          <w:spacing w:val="6"/>
          <w:sz w:val="14"/>
          <w:szCs w:val="14"/>
        </w:rPr>
      </w:pPr>
      <w:r>
        <w:rPr>
          <w:rFonts w:ascii="Tahoma" w:hAnsi="Tahoma" w:cs="Tahoma"/>
          <w:color w:val="1A2220"/>
          <w:spacing w:val="8"/>
          <w:sz w:val="14"/>
          <w:szCs w:val="14"/>
        </w:rPr>
        <w:t xml:space="preserve">The ship's power supply and electronics are carried through the spine of </w:t>
      </w:r>
      <w:r>
        <w:rPr>
          <w:rFonts w:ascii="Tahoma" w:hAnsi="Tahoma" w:cs="Tahoma"/>
          <w:color w:val="1A2220"/>
          <w:spacing w:val="6"/>
          <w:sz w:val="14"/>
          <w:szCs w:val="14"/>
        </w:rPr>
        <w:t>the ship.</w:t>
      </w:r>
    </w:p>
    <w:p w:rsidR="004B5444" w:rsidRDefault="004B5444" w:rsidP="004B5444">
      <w:pPr>
        <w:pStyle w:val="Style8"/>
        <w:numPr>
          <w:ilvl w:val="0"/>
          <w:numId w:val="5"/>
        </w:numPr>
        <w:tabs>
          <w:tab w:val="clear" w:pos="432"/>
          <w:tab w:val="num" w:pos="504"/>
        </w:tabs>
        <w:kinsoku w:val="0"/>
        <w:autoSpaceDE/>
        <w:autoSpaceDN/>
        <w:rPr>
          <w:rStyle w:val="CharacterStyle17"/>
          <w:b/>
          <w:spacing w:val="28"/>
        </w:rPr>
      </w:pPr>
      <w:r>
        <w:rPr>
          <w:rStyle w:val="CharacterStyle17"/>
          <w:b/>
          <w:spacing w:val="28"/>
        </w:rPr>
        <w:t>DRIVE ROOMS</w:t>
      </w:r>
    </w:p>
    <w:p w:rsidR="004B5444" w:rsidRDefault="004B5444" w:rsidP="004B5444">
      <w:pPr>
        <w:pStyle w:val="Style9"/>
        <w:kinsoku w:val="0"/>
        <w:autoSpaceDE/>
        <w:autoSpaceDN/>
        <w:rPr>
          <w:rStyle w:val="CharacterStyle14"/>
          <w:spacing w:val="8"/>
        </w:rPr>
      </w:pPr>
      <w:r>
        <w:rPr>
          <w:rStyle w:val="CharacterStyle14"/>
          <w:spacing w:val="19"/>
        </w:rPr>
        <w:t xml:space="preserve">This area holds the power plant, jump and maneuver drives </w:t>
      </w:r>
      <w:r>
        <w:rPr>
          <w:rStyle w:val="CharacterStyle14"/>
          <w:spacing w:val="17"/>
        </w:rPr>
        <w:t xml:space="preserve">(TRAVELLER) or shielded atomic engines (SF) and other ship's </w:t>
      </w:r>
      <w:r>
        <w:rPr>
          <w:rStyle w:val="CharacterStyle14"/>
          <w:spacing w:val="10"/>
        </w:rPr>
        <w:t xml:space="preserve">machinery (life support, avionics, etc). A terminal to </w:t>
      </w:r>
      <w:r>
        <w:rPr>
          <w:rStyle w:val="CharacterStyle14"/>
          <w:rFonts w:ascii="Verdana" w:hAnsi="Verdana" w:cs="Verdana"/>
          <w:i/>
          <w:iCs/>
          <w:spacing w:val="10"/>
          <w:sz w:val="15"/>
          <w:szCs w:val="15"/>
        </w:rPr>
        <w:t xml:space="preserve">AESOP </w:t>
      </w:r>
      <w:r>
        <w:rPr>
          <w:rStyle w:val="CharacterStyle14"/>
          <w:spacing w:val="10"/>
        </w:rPr>
        <w:t xml:space="preserve">is also included, as well as limited access to the galley and entertainments </w:t>
      </w:r>
      <w:r>
        <w:rPr>
          <w:rStyle w:val="CharacterStyle14"/>
          <w:spacing w:val="8"/>
        </w:rPr>
        <w:t>facilities.</w:t>
      </w:r>
    </w:p>
    <w:p w:rsidR="004B5444" w:rsidRDefault="004B5444" w:rsidP="004B5444">
      <w:pPr>
        <w:spacing w:before="252" w:line="184" w:lineRule="auto"/>
        <w:ind w:right="72"/>
        <w:jc w:val="center"/>
        <w:rPr>
          <w:rFonts w:ascii="Arial" w:hAnsi="Arial" w:cs="Arial"/>
          <w:b/>
          <w:bCs/>
          <w:color w:val="1A2220"/>
          <w:spacing w:val="12"/>
          <w:sz w:val="17"/>
          <w:szCs w:val="17"/>
        </w:rPr>
      </w:pPr>
      <w:r>
        <w:rPr>
          <w:rFonts w:ascii="Arial" w:hAnsi="Arial" w:cs="Arial"/>
          <w:b/>
          <w:bCs/>
          <w:color w:val="1A2220"/>
          <w:spacing w:val="12"/>
          <w:sz w:val="17"/>
          <w:szCs w:val="17"/>
        </w:rPr>
        <w:t>11</w:t>
      </w:r>
      <w:r>
        <w:rPr>
          <w:rFonts w:ascii="Arial" w:hAnsi="Arial" w:cs="Arial"/>
          <w:b/>
          <w:bCs/>
          <w:color w:val="1A2220"/>
          <w:spacing w:val="12"/>
          <w:sz w:val="6"/>
          <w:szCs w:val="6"/>
        </w:rPr>
        <w:t>-</w:t>
      </w:r>
      <w:r>
        <w:rPr>
          <w:rFonts w:ascii="Arial" w:hAnsi="Arial" w:cs="Arial"/>
          <w:b/>
          <w:bCs/>
          <w:color w:val="1A2220"/>
          <w:spacing w:val="12"/>
          <w:sz w:val="17"/>
          <w:szCs w:val="17"/>
        </w:rPr>
        <w:t>13. HANGAR, MODULE W'SHOP, LAUNCH CONTROL</w:t>
      </w:r>
    </w:p>
    <w:p w:rsidR="004B5444" w:rsidRDefault="004B5444" w:rsidP="004B5444">
      <w:pPr>
        <w:rPr>
          <w:rStyle w:val="CharacterStyle14"/>
          <w:spacing w:val="10"/>
        </w:rPr>
      </w:pPr>
      <w:r>
        <w:rPr>
          <w:rStyle w:val="CharacterStyle14"/>
          <w:spacing w:val="6"/>
        </w:rPr>
        <w:t xml:space="preserve">This entire area is a giant airlock, as each of the walls may be lowered to </w:t>
      </w:r>
      <w:r>
        <w:rPr>
          <w:rStyle w:val="CharacterStyle14"/>
          <w:spacing w:val="8"/>
        </w:rPr>
        <w:t xml:space="preserve">allow the Survey Modules (which are stored here in pairs) to enter and </w:t>
      </w:r>
      <w:r>
        <w:rPr>
          <w:rStyle w:val="CharacterStyle14"/>
          <w:spacing w:val="5"/>
        </w:rPr>
        <w:t xml:space="preserve">leave via the external folding ramps. The hangar deck is also used as a </w:t>
      </w:r>
      <w:r>
        <w:rPr>
          <w:rStyle w:val="CharacterStyle14"/>
          <w:spacing w:val="16"/>
        </w:rPr>
        <w:t xml:space="preserve">maintenance garage for the Survey Modules and, short of total </w:t>
      </w:r>
      <w:proofErr w:type="gramStart"/>
      <w:r>
        <w:rPr>
          <w:rStyle w:val="CharacterStyle14"/>
          <w:spacing w:val="17"/>
        </w:rPr>
        <w:t>destruction,</w:t>
      </w:r>
      <w:proofErr w:type="gramEnd"/>
      <w:r>
        <w:rPr>
          <w:rStyle w:val="CharacterStyle14"/>
          <w:spacing w:val="17"/>
        </w:rPr>
        <w:t xml:space="preserve"> repairs are possible under most circumstances. A </w:t>
      </w:r>
      <w:r>
        <w:rPr>
          <w:rStyle w:val="CharacterStyle14"/>
          <w:spacing w:val="7"/>
        </w:rPr>
        <w:t xml:space="preserve">workshop (12) is provided for small scale repairs and the launch control </w:t>
      </w:r>
      <w:r>
        <w:rPr>
          <w:rStyle w:val="CharacterStyle14"/>
          <w:spacing w:val="10"/>
        </w:rPr>
        <w:t>room is normally used to oversee module operations</w:t>
      </w:r>
    </w:p>
    <w:p w:rsidR="004B5444" w:rsidRDefault="004B5444" w:rsidP="004B5444">
      <w:pPr>
        <w:numPr>
          <w:ilvl w:val="0"/>
          <w:numId w:val="6"/>
        </w:numPr>
        <w:spacing w:before="396"/>
        <w:jc w:val="both"/>
        <w:rPr>
          <w:rStyle w:val="CharacterStyle14"/>
          <w:rFonts w:ascii="Arial" w:hAnsi="Arial" w:cs="Arial"/>
          <w:b/>
          <w:bCs/>
          <w:spacing w:val="32"/>
          <w:sz w:val="17"/>
          <w:szCs w:val="17"/>
        </w:rPr>
      </w:pPr>
      <w:r>
        <w:rPr>
          <w:rStyle w:val="CharacterStyle14"/>
          <w:rFonts w:ascii="Arial" w:hAnsi="Arial" w:cs="Arial"/>
          <w:b/>
          <w:bCs/>
          <w:spacing w:val="32"/>
          <w:sz w:val="17"/>
          <w:szCs w:val="17"/>
        </w:rPr>
        <w:t>SICKBAY</w:t>
      </w:r>
    </w:p>
    <w:p w:rsidR="004B5444" w:rsidRDefault="004B5444" w:rsidP="004B5444">
      <w:pPr>
        <w:pStyle w:val="Style9"/>
        <w:kinsoku w:val="0"/>
        <w:autoSpaceDE/>
        <w:autoSpaceDN/>
        <w:spacing w:before="36" w:line="213" w:lineRule="auto"/>
        <w:ind w:left="0" w:right="0"/>
        <w:rPr>
          <w:rStyle w:val="CharacterStyle14"/>
          <w:spacing w:val="9"/>
        </w:rPr>
      </w:pPr>
      <w:r>
        <w:rPr>
          <w:rStyle w:val="CharacterStyle14"/>
          <w:spacing w:val="9"/>
        </w:rPr>
        <w:t xml:space="preserve">The sickbay contains a medical computer/robot, which can be directly </w:t>
      </w:r>
      <w:r>
        <w:rPr>
          <w:rStyle w:val="CharacterStyle14"/>
          <w:spacing w:val="3"/>
        </w:rPr>
        <w:t xml:space="preserve">programmed </w:t>
      </w:r>
      <w:r>
        <w:rPr>
          <w:rStyle w:val="CharacterStyle14"/>
          <w:rFonts w:ascii="Verdana" w:hAnsi="Verdana" w:cs="Verdana"/>
          <w:i/>
          <w:iCs/>
          <w:spacing w:val="3"/>
          <w:sz w:val="15"/>
          <w:szCs w:val="15"/>
        </w:rPr>
        <w:t xml:space="preserve">by AESOP, </w:t>
      </w:r>
      <w:r>
        <w:rPr>
          <w:rStyle w:val="CharacterStyle14"/>
          <w:spacing w:val="3"/>
        </w:rPr>
        <w:t xml:space="preserve">as the central feature of the room. In addition to </w:t>
      </w:r>
      <w:r>
        <w:rPr>
          <w:rStyle w:val="CharacterStyle14"/>
          <w:spacing w:val="9"/>
        </w:rPr>
        <w:t xml:space="preserve">administering its wide stock of drugs as required (the sickbay should be </w:t>
      </w:r>
      <w:r>
        <w:rPr>
          <w:rStyle w:val="CharacterStyle14"/>
          <w:spacing w:val="11"/>
        </w:rPr>
        <w:t xml:space="preserve">treated as possessing Medical 3 skill), it can also monitor and maintain </w:t>
      </w:r>
      <w:r>
        <w:rPr>
          <w:rStyle w:val="CharacterStyle14"/>
          <w:spacing w:val="10"/>
        </w:rPr>
        <w:t>life support for a crew member too ill to be given immediate treatment</w:t>
      </w:r>
      <w:r>
        <w:rPr>
          <w:rStyle w:val="CharacterStyle14"/>
          <w:spacing w:val="10"/>
          <w:w w:val="95"/>
          <w:sz w:val="27"/>
          <w:szCs w:val="27"/>
        </w:rPr>
        <w:t xml:space="preserve"> </w:t>
      </w:r>
      <w:proofErr w:type="gramStart"/>
      <w:r>
        <w:rPr>
          <w:rStyle w:val="CharacterStyle14"/>
          <w:spacing w:val="9"/>
        </w:rPr>
        <w:t>This</w:t>
      </w:r>
      <w:proofErr w:type="gramEnd"/>
      <w:r>
        <w:rPr>
          <w:rStyle w:val="CharacterStyle14"/>
          <w:spacing w:val="9"/>
        </w:rPr>
        <w:t xml:space="preserve"> effectively turns the sickbay into a low or storage berth.</w:t>
      </w:r>
    </w:p>
    <w:p w:rsidR="004B5444" w:rsidRDefault="004B5444" w:rsidP="004B5444">
      <w:pPr>
        <w:numPr>
          <w:ilvl w:val="0"/>
          <w:numId w:val="6"/>
        </w:numPr>
        <w:spacing w:before="180"/>
        <w:jc w:val="both"/>
        <w:rPr>
          <w:rFonts w:ascii="Arial" w:hAnsi="Arial" w:cs="Arial"/>
          <w:b/>
          <w:bCs/>
          <w:color w:val="1A2220"/>
          <w:spacing w:val="24"/>
          <w:sz w:val="17"/>
          <w:szCs w:val="17"/>
        </w:rPr>
      </w:pPr>
      <w:r>
        <w:rPr>
          <w:rFonts w:ascii="Arial" w:hAnsi="Arial" w:cs="Arial"/>
          <w:b/>
          <w:bCs/>
          <w:color w:val="1A2220"/>
          <w:spacing w:val="24"/>
          <w:sz w:val="17"/>
          <w:szCs w:val="17"/>
        </w:rPr>
        <w:t>CREW AIRLOCK</w:t>
      </w:r>
    </w:p>
    <w:p w:rsidR="004B5444" w:rsidRDefault="004B5444" w:rsidP="004B5444">
      <w:pPr>
        <w:ind w:right="144"/>
        <w:rPr>
          <w:rFonts w:ascii="Tahoma" w:hAnsi="Tahoma" w:cs="Tahoma"/>
          <w:color w:val="1A2220"/>
          <w:spacing w:val="9"/>
          <w:sz w:val="14"/>
          <w:szCs w:val="14"/>
        </w:rPr>
      </w:pPr>
      <w:proofErr w:type="gramStart"/>
      <w:r>
        <w:rPr>
          <w:rFonts w:ascii="Tahoma" w:hAnsi="Tahoma" w:cs="Tahoma"/>
          <w:color w:val="1A2220"/>
          <w:spacing w:val="10"/>
          <w:sz w:val="14"/>
          <w:szCs w:val="14"/>
        </w:rPr>
        <w:t xml:space="preserve">A two person capacity airlock to allow EVAs without using the hangar </w:t>
      </w:r>
      <w:r>
        <w:rPr>
          <w:rFonts w:ascii="Tahoma" w:hAnsi="Tahoma" w:cs="Tahoma"/>
          <w:color w:val="1A2220"/>
          <w:spacing w:val="9"/>
          <w:sz w:val="14"/>
          <w:szCs w:val="14"/>
        </w:rPr>
        <w:t>deck (11) as an airlock.</w:t>
      </w:r>
      <w:proofErr w:type="gramEnd"/>
      <w:r>
        <w:rPr>
          <w:rFonts w:ascii="Tahoma" w:hAnsi="Tahoma" w:cs="Tahoma"/>
          <w:color w:val="1A2220"/>
          <w:spacing w:val="9"/>
          <w:sz w:val="14"/>
          <w:szCs w:val="14"/>
        </w:rPr>
        <w:t xml:space="preserve"> An external folding ramp is fitted.</w:t>
      </w:r>
    </w:p>
    <w:p w:rsidR="004B5444" w:rsidRDefault="004B5444" w:rsidP="004B5444">
      <w:pPr>
        <w:numPr>
          <w:ilvl w:val="0"/>
          <w:numId w:val="6"/>
        </w:numPr>
        <w:spacing w:before="180"/>
        <w:jc w:val="both"/>
        <w:rPr>
          <w:rFonts w:ascii="Arial" w:hAnsi="Arial" w:cs="Arial"/>
          <w:b/>
          <w:bCs/>
          <w:color w:val="1A2220"/>
          <w:spacing w:val="22"/>
          <w:sz w:val="17"/>
          <w:szCs w:val="17"/>
        </w:rPr>
      </w:pPr>
      <w:r>
        <w:rPr>
          <w:rFonts w:ascii="Arial" w:hAnsi="Arial" w:cs="Arial"/>
          <w:b/>
          <w:bCs/>
          <w:color w:val="1A2220"/>
          <w:spacing w:val="22"/>
          <w:sz w:val="17"/>
          <w:szCs w:val="17"/>
        </w:rPr>
        <w:t>CARTOGRAPHY ROOM</w:t>
      </w:r>
    </w:p>
    <w:p w:rsidR="004B5444" w:rsidRDefault="004B5444" w:rsidP="004B5444">
      <w:pPr>
        <w:pStyle w:val="Style9"/>
        <w:kinsoku w:val="0"/>
        <w:autoSpaceDE/>
        <w:autoSpaceDN/>
        <w:ind w:left="0" w:right="144"/>
        <w:rPr>
          <w:rStyle w:val="CharacterStyle14"/>
          <w:spacing w:val="8"/>
        </w:rPr>
      </w:pPr>
      <w:r>
        <w:rPr>
          <w:rStyle w:val="CharacterStyle14"/>
          <w:spacing w:val="7"/>
        </w:rPr>
        <w:t xml:space="preserve">Part of </w:t>
      </w:r>
      <w:r>
        <w:rPr>
          <w:rStyle w:val="CharacterStyle14"/>
          <w:rFonts w:ascii="Verdana" w:hAnsi="Verdana" w:cs="Verdana"/>
          <w:i/>
          <w:iCs/>
          <w:spacing w:val="7"/>
          <w:sz w:val="15"/>
          <w:szCs w:val="15"/>
        </w:rPr>
        <w:t xml:space="preserve">AESOP's </w:t>
      </w:r>
      <w:r>
        <w:rPr>
          <w:rStyle w:val="CharacterStyle14"/>
          <w:spacing w:val="7"/>
        </w:rPr>
        <w:t xml:space="preserve">memory, the records of past and current assignments </w:t>
      </w:r>
      <w:r>
        <w:rPr>
          <w:rStyle w:val="CharacterStyle14"/>
          <w:spacing w:val="9"/>
        </w:rPr>
        <w:t xml:space="preserve">(which are classified information), are held here, completely separate </w:t>
      </w:r>
      <w:r>
        <w:rPr>
          <w:rStyle w:val="CharacterStyle14"/>
          <w:spacing w:val="11"/>
        </w:rPr>
        <w:t xml:space="preserve">from the normal library data. Any unauthorized attempt to enter this </w:t>
      </w:r>
      <w:r>
        <w:rPr>
          <w:rStyle w:val="CharacterStyle14"/>
          <w:spacing w:val="4"/>
        </w:rPr>
        <w:t xml:space="preserve">area will be actively resisted by </w:t>
      </w:r>
      <w:r>
        <w:rPr>
          <w:rStyle w:val="CharacterStyle14"/>
          <w:rFonts w:ascii="Verdana" w:hAnsi="Verdana" w:cs="Verdana"/>
          <w:i/>
          <w:iCs/>
          <w:spacing w:val="4"/>
          <w:sz w:val="15"/>
          <w:szCs w:val="15"/>
        </w:rPr>
        <w:t xml:space="preserve">AESOP, </w:t>
      </w:r>
      <w:r>
        <w:rPr>
          <w:rStyle w:val="CharacterStyle14"/>
          <w:spacing w:val="4"/>
        </w:rPr>
        <w:t xml:space="preserve">to prevent commercial or other </w:t>
      </w:r>
      <w:r>
        <w:rPr>
          <w:rStyle w:val="CharacterStyle14"/>
          <w:spacing w:val="8"/>
        </w:rPr>
        <w:t>subversion of the data.</w:t>
      </w:r>
    </w:p>
    <w:p w:rsidR="004B5444" w:rsidRDefault="004B5444" w:rsidP="004B5444">
      <w:pPr>
        <w:numPr>
          <w:ilvl w:val="0"/>
          <w:numId w:val="6"/>
        </w:numPr>
        <w:spacing w:before="180"/>
        <w:jc w:val="both"/>
        <w:rPr>
          <w:rFonts w:ascii="Arial" w:hAnsi="Arial" w:cs="Arial"/>
          <w:b/>
          <w:bCs/>
          <w:color w:val="1A2220"/>
          <w:spacing w:val="28"/>
          <w:sz w:val="17"/>
          <w:szCs w:val="17"/>
        </w:rPr>
      </w:pPr>
      <w:r>
        <w:rPr>
          <w:rFonts w:ascii="Arial" w:hAnsi="Arial" w:cs="Arial"/>
          <w:b/>
          <w:bCs/>
          <w:color w:val="1A2220"/>
          <w:spacing w:val="28"/>
          <w:sz w:val="17"/>
          <w:szCs w:val="17"/>
        </w:rPr>
        <w:t>CARGO BAY</w:t>
      </w:r>
    </w:p>
    <w:p w:rsidR="004B5444" w:rsidRDefault="004B5444" w:rsidP="004B5444">
      <w:pPr>
        <w:pStyle w:val="Style9"/>
        <w:kinsoku w:val="0"/>
        <w:autoSpaceDE/>
        <w:autoSpaceDN/>
        <w:ind w:left="0" w:right="144"/>
        <w:rPr>
          <w:rStyle w:val="CharacterStyle14"/>
          <w:spacing w:val="9"/>
        </w:rPr>
      </w:pPr>
      <w:r>
        <w:rPr>
          <w:rStyle w:val="CharacterStyle14"/>
          <w:spacing w:val="7"/>
        </w:rPr>
        <w:t xml:space="preserve">Like the hangar deck, the cargo bay has retractable bulkheads to allow </w:t>
      </w:r>
      <w:r>
        <w:rPr>
          <w:rStyle w:val="CharacterStyle14"/>
          <w:spacing w:val="11"/>
        </w:rPr>
        <w:t xml:space="preserve">supplies to be easily loaded, although it is rarely depressurized. The </w:t>
      </w:r>
      <w:r>
        <w:rPr>
          <w:rStyle w:val="CharacterStyle14"/>
          <w:spacing w:val="9"/>
        </w:rPr>
        <w:t>entire area is lit by red light at all times.</w:t>
      </w:r>
    </w:p>
    <w:p w:rsidR="004B5444" w:rsidRDefault="004B5444" w:rsidP="004B5444">
      <w:pPr>
        <w:numPr>
          <w:ilvl w:val="0"/>
          <w:numId w:val="6"/>
        </w:numPr>
        <w:spacing w:before="216"/>
        <w:jc w:val="both"/>
        <w:rPr>
          <w:rFonts w:ascii="Arial" w:hAnsi="Arial" w:cs="Arial"/>
          <w:b/>
          <w:bCs/>
          <w:color w:val="1A2220"/>
          <w:spacing w:val="20"/>
          <w:sz w:val="17"/>
          <w:szCs w:val="17"/>
        </w:rPr>
      </w:pPr>
      <w:r>
        <w:rPr>
          <w:rFonts w:ascii="Arial" w:hAnsi="Arial" w:cs="Arial"/>
          <w:b/>
          <w:bCs/>
          <w:color w:val="1A2220"/>
          <w:spacing w:val="20"/>
          <w:sz w:val="17"/>
          <w:szCs w:val="17"/>
        </w:rPr>
        <w:t>FUEL COMPARTMENTS</w:t>
      </w:r>
    </w:p>
    <w:p w:rsidR="004B5444" w:rsidRDefault="004B5444" w:rsidP="004B5444">
      <w:pPr>
        <w:pStyle w:val="Style9"/>
        <w:kinsoku w:val="0"/>
        <w:autoSpaceDE/>
        <w:autoSpaceDN/>
        <w:ind w:left="0" w:right="144"/>
        <w:rPr>
          <w:rStyle w:val="CharacterStyle14"/>
          <w:spacing w:val="10"/>
        </w:rPr>
      </w:pPr>
      <w:r>
        <w:rPr>
          <w:rStyle w:val="CharacterStyle14"/>
          <w:spacing w:val="15"/>
        </w:rPr>
        <w:t xml:space="preserve">Used as such in TRAVELLER, when using STAR FRONTIERS rules, </w:t>
      </w:r>
      <w:r>
        <w:rPr>
          <w:rStyle w:val="CharacterStyle14"/>
          <w:spacing w:val="12"/>
        </w:rPr>
        <w:t xml:space="preserve">these areas are spaced hull armor, storage areas or inaccessible </w:t>
      </w:r>
      <w:r>
        <w:rPr>
          <w:rStyle w:val="CharacterStyle14"/>
          <w:spacing w:val="10"/>
        </w:rPr>
        <w:t>machinery.</w:t>
      </w:r>
    </w:p>
    <w:p w:rsidR="004B5444" w:rsidRDefault="004B5444" w:rsidP="004B5444">
      <w:pPr>
        <w:numPr>
          <w:ilvl w:val="0"/>
          <w:numId w:val="6"/>
        </w:numPr>
        <w:spacing w:before="180"/>
        <w:jc w:val="both"/>
        <w:rPr>
          <w:rFonts w:ascii="Arial" w:hAnsi="Arial" w:cs="Arial"/>
          <w:b/>
          <w:bCs/>
          <w:color w:val="1A2220"/>
          <w:spacing w:val="22"/>
          <w:sz w:val="17"/>
          <w:szCs w:val="17"/>
        </w:rPr>
      </w:pPr>
      <w:r>
        <w:rPr>
          <w:rFonts w:ascii="Arial" w:hAnsi="Arial" w:cs="Arial"/>
          <w:b/>
          <w:bCs/>
          <w:color w:val="1A2220"/>
          <w:spacing w:val="22"/>
          <w:sz w:val="17"/>
          <w:szCs w:val="17"/>
        </w:rPr>
        <w:t>SHIP'S LOCKER</w:t>
      </w:r>
    </w:p>
    <w:p w:rsidR="004B5444" w:rsidRDefault="004B5444" w:rsidP="004B5444">
      <w:pPr>
        <w:pStyle w:val="Style9"/>
        <w:kinsoku w:val="0"/>
        <w:autoSpaceDE/>
        <w:autoSpaceDN/>
        <w:ind w:left="0" w:right="144"/>
        <w:rPr>
          <w:rStyle w:val="CharacterStyle14"/>
          <w:spacing w:val="11"/>
        </w:rPr>
      </w:pPr>
      <w:r>
        <w:rPr>
          <w:rStyle w:val="CharacterStyle14"/>
          <w:spacing w:val="10"/>
        </w:rPr>
        <w:t xml:space="preserve">Immediate supplies are person equipment </w:t>
      </w:r>
      <w:proofErr w:type="gramStart"/>
      <w:r>
        <w:rPr>
          <w:rStyle w:val="CharacterStyle14"/>
          <w:spacing w:val="10"/>
        </w:rPr>
        <w:t>are</w:t>
      </w:r>
      <w:proofErr w:type="gramEnd"/>
      <w:r>
        <w:rPr>
          <w:rStyle w:val="CharacterStyle14"/>
          <w:spacing w:val="10"/>
        </w:rPr>
        <w:t xml:space="preserve"> stored here. The exact nature of the equipment is left to the discretion of the ship's crew. If </w:t>
      </w:r>
      <w:r>
        <w:rPr>
          <w:rStyle w:val="CharacterStyle14"/>
          <w:spacing w:val="11"/>
        </w:rPr>
        <w:t>using TRAVELLER rules, the referee should disallow items of TL 14+.</w:t>
      </w:r>
    </w:p>
    <w:p w:rsidR="004B5444" w:rsidRDefault="004B5444" w:rsidP="004B5444">
      <w:pPr>
        <w:rPr>
          <w:sz w:val="32"/>
          <w:szCs w:val="32"/>
        </w:rPr>
      </w:pPr>
    </w:p>
    <w:p w:rsidR="004B5444" w:rsidRDefault="004B5444" w:rsidP="004B5444">
      <w:pPr>
        <w:rPr>
          <w:rFonts w:ascii="Verdana" w:hAnsi="Verdana" w:cs="Verdana"/>
          <w:b/>
          <w:bCs/>
          <w:color w:val="131D1C"/>
          <w:sz w:val="28"/>
          <w:szCs w:val="28"/>
        </w:rPr>
      </w:pPr>
      <w:r>
        <w:rPr>
          <w:rFonts w:ascii="Tahoma" w:hAnsi="Tahoma" w:cs="Tahoma"/>
          <w:b/>
          <w:bCs/>
          <w:color w:val="131D1C"/>
          <w:spacing w:val="20"/>
          <w:sz w:val="27"/>
          <w:szCs w:val="27"/>
        </w:rPr>
        <w:t xml:space="preserve">THE SURVEY </w:t>
      </w:r>
      <w:r>
        <w:rPr>
          <w:rFonts w:ascii="Verdana" w:hAnsi="Verdana" w:cs="Verdana"/>
          <w:b/>
          <w:bCs/>
          <w:color w:val="131D1C"/>
          <w:sz w:val="28"/>
          <w:szCs w:val="28"/>
        </w:rPr>
        <w:t>MODULES</w:t>
      </w:r>
    </w:p>
    <w:p w:rsidR="004B5444" w:rsidRDefault="004B5444" w:rsidP="004B5444">
      <w:pPr>
        <w:rPr>
          <w:rFonts w:ascii="Tahoma" w:hAnsi="Tahoma" w:cs="Tahoma"/>
          <w:b/>
          <w:bCs/>
          <w:color w:val="131D1C"/>
          <w:spacing w:val="10"/>
          <w:sz w:val="20"/>
          <w:szCs w:val="20"/>
        </w:rPr>
      </w:pPr>
      <w:r>
        <w:rPr>
          <w:rFonts w:ascii="Tahoma" w:hAnsi="Tahoma" w:cs="Tahoma"/>
          <w:b/>
          <w:bCs/>
          <w:color w:val="131D1C"/>
          <w:spacing w:val="10"/>
          <w:sz w:val="20"/>
          <w:szCs w:val="20"/>
        </w:rPr>
        <w:t>TRAVELLER</w:t>
      </w:r>
    </w:p>
    <w:p w:rsidR="004B5444" w:rsidRDefault="004B5444" w:rsidP="004B5444">
      <w:pPr>
        <w:spacing w:before="36"/>
        <w:rPr>
          <w:rFonts w:ascii="Verdana" w:hAnsi="Verdana" w:cs="Verdana"/>
          <w:color w:val="131D1C"/>
          <w:spacing w:val="2"/>
          <w:sz w:val="14"/>
          <w:szCs w:val="14"/>
        </w:rPr>
      </w:pPr>
      <w:r>
        <w:rPr>
          <w:rFonts w:ascii="Verdana" w:hAnsi="Verdana" w:cs="Verdana"/>
          <w:color w:val="131D1C"/>
          <w:spacing w:val="4"/>
          <w:sz w:val="14"/>
          <w:szCs w:val="14"/>
        </w:rPr>
        <w:t xml:space="preserve">The Survey Module statistics for </w:t>
      </w:r>
      <w:r>
        <w:rPr>
          <w:rFonts w:ascii="Arial" w:hAnsi="Arial" w:cs="Arial"/>
          <w:b/>
          <w:bCs/>
          <w:color w:val="131D1C"/>
          <w:spacing w:val="4"/>
          <w:sz w:val="15"/>
          <w:szCs w:val="15"/>
        </w:rPr>
        <w:t xml:space="preserve">TRAVELLER </w:t>
      </w:r>
      <w:r>
        <w:rPr>
          <w:rFonts w:ascii="Verdana" w:hAnsi="Verdana" w:cs="Verdana"/>
          <w:color w:val="131D1C"/>
          <w:spacing w:val="4"/>
          <w:sz w:val="14"/>
          <w:szCs w:val="14"/>
        </w:rPr>
        <w:t xml:space="preserve">are given below in </w:t>
      </w:r>
      <w:r>
        <w:rPr>
          <w:rFonts w:ascii="Arial" w:hAnsi="Arial" w:cs="Arial"/>
          <w:b/>
          <w:bCs/>
          <w:color w:val="131D1C"/>
          <w:spacing w:val="2"/>
          <w:sz w:val="15"/>
          <w:szCs w:val="15"/>
        </w:rPr>
        <w:t xml:space="preserve">STRIKER </w:t>
      </w:r>
      <w:r>
        <w:rPr>
          <w:rFonts w:ascii="Verdana" w:hAnsi="Verdana" w:cs="Verdana"/>
          <w:color w:val="131D1C"/>
          <w:spacing w:val="2"/>
          <w:sz w:val="14"/>
          <w:szCs w:val="14"/>
        </w:rPr>
        <w:t>format.</w:t>
      </w:r>
    </w:p>
    <w:p w:rsidR="004B5444" w:rsidRDefault="004B5444" w:rsidP="004B5444">
      <w:pPr>
        <w:spacing w:before="216" w:line="208" w:lineRule="auto"/>
        <w:rPr>
          <w:rFonts w:ascii="Verdana" w:hAnsi="Verdana" w:cs="Verdana"/>
          <w:b/>
          <w:bCs/>
          <w:color w:val="131D1C"/>
          <w:spacing w:val="-4"/>
          <w:sz w:val="16"/>
          <w:szCs w:val="16"/>
        </w:rPr>
      </w:pPr>
      <w:r>
        <w:rPr>
          <w:rFonts w:ascii="Verdana" w:hAnsi="Verdana" w:cs="Verdana"/>
          <w:b/>
          <w:bCs/>
          <w:color w:val="131D1C"/>
          <w:spacing w:val="-4"/>
          <w:sz w:val="16"/>
          <w:szCs w:val="16"/>
        </w:rPr>
        <w:t>Cartographical Service G</w:t>
      </w:r>
      <w:r>
        <w:rPr>
          <w:rFonts w:ascii="Arial" w:hAnsi="Arial" w:cs="Arial"/>
          <w:b/>
          <w:bCs/>
          <w:color w:val="131D1C"/>
          <w:spacing w:val="-4"/>
          <w:sz w:val="6"/>
          <w:szCs w:val="6"/>
        </w:rPr>
        <w:t>-</w:t>
      </w:r>
      <w:r>
        <w:rPr>
          <w:rFonts w:ascii="Verdana" w:hAnsi="Verdana" w:cs="Verdana"/>
          <w:b/>
          <w:bCs/>
          <w:color w:val="131D1C"/>
          <w:spacing w:val="-4"/>
          <w:sz w:val="16"/>
          <w:szCs w:val="16"/>
        </w:rPr>
        <w:t>Carrier (TL1 3)</w:t>
      </w:r>
    </w:p>
    <w:p w:rsidR="004B5444" w:rsidRDefault="004B5444" w:rsidP="004B5444">
      <w:pPr>
        <w:pStyle w:val="Style17"/>
        <w:kinsoku w:val="0"/>
        <w:autoSpaceDE/>
        <w:autoSpaceDN/>
        <w:spacing w:before="0" w:line="213" w:lineRule="auto"/>
        <w:rPr>
          <w:rStyle w:val="CharacterStyle19"/>
          <w:spacing w:val="3"/>
        </w:rPr>
      </w:pPr>
      <w:r>
        <w:rPr>
          <w:rStyle w:val="CharacterStyle19"/>
          <w:spacing w:val="3"/>
        </w:rPr>
        <w:t>Height: 3m (plus communications turret, 1.2m)</w:t>
      </w:r>
    </w:p>
    <w:p w:rsidR="004B5444" w:rsidRDefault="004B5444" w:rsidP="004B5444">
      <w:pPr>
        <w:pStyle w:val="Style17"/>
        <w:kinsoku w:val="0"/>
        <w:autoSpaceDE/>
        <w:autoSpaceDN/>
        <w:spacing w:line="240" w:lineRule="auto"/>
        <w:rPr>
          <w:rStyle w:val="CharacterStyle19"/>
          <w:spacing w:val="10"/>
        </w:rPr>
      </w:pPr>
      <w:r>
        <w:rPr>
          <w:rStyle w:val="CharacterStyle19"/>
          <w:spacing w:val="10"/>
        </w:rPr>
        <w:t>Width: 3m</w:t>
      </w:r>
    </w:p>
    <w:p w:rsidR="004B5444" w:rsidRDefault="004B5444" w:rsidP="004B5444">
      <w:pPr>
        <w:pStyle w:val="Style17"/>
        <w:kinsoku w:val="0"/>
        <w:autoSpaceDE/>
        <w:autoSpaceDN/>
        <w:rPr>
          <w:rStyle w:val="CharacterStyle19"/>
          <w:spacing w:val="8"/>
        </w:rPr>
      </w:pPr>
      <w:r>
        <w:rPr>
          <w:rStyle w:val="CharacterStyle19"/>
          <w:spacing w:val="8"/>
        </w:rPr>
        <w:t>Length: 6m</w:t>
      </w:r>
    </w:p>
    <w:p w:rsidR="004B5444" w:rsidRDefault="004B5444" w:rsidP="004B5444">
      <w:pPr>
        <w:pStyle w:val="Style17"/>
        <w:kinsoku w:val="0"/>
        <w:autoSpaceDE/>
        <w:autoSpaceDN/>
        <w:spacing w:line="194" w:lineRule="auto"/>
        <w:rPr>
          <w:rStyle w:val="CharacterStyle19"/>
          <w:spacing w:val="3"/>
        </w:rPr>
      </w:pPr>
      <w:r>
        <w:rPr>
          <w:rStyle w:val="CharacterStyle19"/>
          <w:spacing w:val="3"/>
        </w:rPr>
        <w:t>Total volume: 51 m</w:t>
      </w:r>
      <w:r>
        <w:rPr>
          <w:rStyle w:val="CharacterStyle19"/>
          <w:spacing w:val="3"/>
          <w:sz w:val="9"/>
          <w:szCs w:val="9"/>
          <w:vertAlign w:val="superscript"/>
        </w:rPr>
        <w:t>3</w:t>
      </w:r>
      <w:r>
        <w:rPr>
          <w:rStyle w:val="CharacterStyle19"/>
          <w:spacing w:val="3"/>
        </w:rPr>
        <w:t xml:space="preserve"> (useable volume 44.3m9.</w:t>
      </w:r>
    </w:p>
    <w:p w:rsidR="004B5444" w:rsidRDefault="004B5444" w:rsidP="004B5444">
      <w:pPr>
        <w:pStyle w:val="Style17"/>
        <w:kinsoku w:val="0"/>
        <w:autoSpaceDE/>
        <w:autoSpaceDN/>
        <w:rPr>
          <w:rStyle w:val="CharacterStyle19"/>
          <w:spacing w:val="6"/>
        </w:rPr>
      </w:pPr>
      <w:r>
        <w:rPr>
          <w:rStyle w:val="CharacterStyle19"/>
          <w:spacing w:val="6"/>
        </w:rPr>
        <w:t>Weight: 41.3 tons</w:t>
      </w:r>
    </w:p>
    <w:p w:rsidR="004B5444" w:rsidRDefault="004B5444" w:rsidP="004B5444">
      <w:pPr>
        <w:pStyle w:val="Style17"/>
        <w:kinsoku w:val="0"/>
        <w:autoSpaceDE/>
        <w:autoSpaceDN/>
        <w:spacing w:line="182" w:lineRule="auto"/>
        <w:rPr>
          <w:rStyle w:val="CharacterStyle19"/>
          <w:spacing w:val="8"/>
        </w:rPr>
      </w:pPr>
      <w:r>
        <w:rPr>
          <w:rStyle w:val="CharacterStyle19"/>
          <w:spacing w:val="8"/>
        </w:rPr>
        <w:t>Price: 883,888Cr</w:t>
      </w:r>
    </w:p>
    <w:p w:rsidR="004B5444" w:rsidRDefault="004B5444" w:rsidP="004B5444">
      <w:pPr>
        <w:pStyle w:val="Style17"/>
        <w:kinsoku w:val="0"/>
        <w:autoSpaceDE/>
        <w:autoSpaceDN/>
        <w:spacing w:line="204" w:lineRule="auto"/>
        <w:rPr>
          <w:rStyle w:val="CharacterStyle19"/>
          <w:spacing w:val="2"/>
        </w:rPr>
      </w:pPr>
      <w:r>
        <w:rPr>
          <w:rStyle w:val="CharacterStyle19"/>
          <w:spacing w:val="2"/>
        </w:rPr>
        <w:t>Max Road Speed: 265(+) kph</w:t>
      </w:r>
    </w:p>
    <w:p w:rsidR="004B5444" w:rsidRDefault="004B5444" w:rsidP="004B5444">
      <w:pPr>
        <w:pStyle w:val="Style17"/>
        <w:kinsoku w:val="0"/>
        <w:autoSpaceDE/>
        <w:autoSpaceDN/>
        <w:spacing w:line="199" w:lineRule="auto"/>
        <w:rPr>
          <w:rStyle w:val="CharacterStyle19"/>
        </w:rPr>
      </w:pPr>
      <w:r>
        <w:rPr>
          <w:rStyle w:val="CharacterStyle19"/>
        </w:rPr>
        <w:t>Cross Country: 53(+) kph</w:t>
      </w:r>
    </w:p>
    <w:p w:rsidR="004B5444" w:rsidRDefault="004B5444" w:rsidP="004B5444">
      <w:pPr>
        <w:pStyle w:val="Style17"/>
        <w:kinsoku w:val="0"/>
        <w:autoSpaceDE/>
        <w:autoSpaceDN/>
        <w:spacing w:line="204" w:lineRule="auto"/>
        <w:rPr>
          <w:rStyle w:val="CharacterStyle19"/>
        </w:rPr>
      </w:pPr>
      <w:r>
        <w:rPr>
          <w:rStyle w:val="CharacterStyle19"/>
        </w:rPr>
        <w:t>Water Speed: 13(+) kph</w:t>
      </w:r>
    </w:p>
    <w:p w:rsidR="004B5444" w:rsidRDefault="004B5444" w:rsidP="004B5444">
      <w:pPr>
        <w:pStyle w:val="Style17"/>
        <w:kinsoku w:val="0"/>
        <w:autoSpaceDE/>
        <w:autoSpaceDN/>
        <w:spacing w:line="204" w:lineRule="auto"/>
        <w:rPr>
          <w:rStyle w:val="CharacterStyle19"/>
          <w:spacing w:val="4"/>
        </w:rPr>
      </w:pPr>
      <w:r>
        <w:rPr>
          <w:rStyle w:val="CharacterStyle19"/>
          <w:spacing w:val="4"/>
        </w:rPr>
        <w:t>Max Gray Speed: 540 kph</w:t>
      </w:r>
    </w:p>
    <w:p w:rsidR="004B5444" w:rsidRDefault="004B5444" w:rsidP="004B5444">
      <w:pPr>
        <w:pStyle w:val="Style17"/>
        <w:kinsoku w:val="0"/>
        <w:autoSpaceDE/>
        <w:autoSpaceDN/>
        <w:spacing w:line="204" w:lineRule="auto"/>
        <w:rPr>
          <w:rStyle w:val="CharacterStyle19"/>
          <w:spacing w:val="4"/>
        </w:rPr>
      </w:pPr>
      <w:r>
        <w:rPr>
          <w:rStyle w:val="CharacterStyle19"/>
          <w:spacing w:val="4"/>
        </w:rPr>
        <w:t>Cruise Gray Speed: 405 kph</w:t>
      </w:r>
    </w:p>
    <w:p w:rsidR="004B5444" w:rsidRDefault="004B5444" w:rsidP="004B5444">
      <w:pPr>
        <w:pStyle w:val="Style17"/>
        <w:kinsoku w:val="0"/>
        <w:autoSpaceDE/>
        <w:autoSpaceDN/>
        <w:spacing w:line="199" w:lineRule="auto"/>
        <w:rPr>
          <w:rStyle w:val="CharacterStyle19"/>
          <w:spacing w:val="8"/>
        </w:rPr>
      </w:pPr>
      <w:r>
        <w:rPr>
          <w:rStyle w:val="CharacterStyle19"/>
          <w:spacing w:val="8"/>
        </w:rPr>
        <w:t>NOE: 170 kph</w:t>
      </w:r>
    </w:p>
    <w:p w:rsidR="004B5444" w:rsidRDefault="004B5444" w:rsidP="004B5444">
      <w:pPr>
        <w:pStyle w:val="Style17"/>
        <w:kinsoku w:val="0"/>
        <w:autoSpaceDE/>
        <w:autoSpaceDN/>
        <w:spacing w:line="240" w:lineRule="auto"/>
        <w:rPr>
          <w:rStyle w:val="CharacterStyle19"/>
          <w:spacing w:val="8"/>
        </w:rPr>
      </w:pPr>
      <w:r>
        <w:rPr>
          <w:rStyle w:val="CharacterStyle19"/>
          <w:spacing w:val="8"/>
        </w:rPr>
        <w:t>Armor: 11</w:t>
      </w:r>
    </w:p>
    <w:p w:rsidR="004B5444" w:rsidRDefault="004B5444" w:rsidP="004B5444">
      <w:pPr>
        <w:spacing w:before="36" w:line="211" w:lineRule="auto"/>
        <w:rPr>
          <w:rFonts w:ascii="Arial" w:hAnsi="Arial" w:cs="Arial"/>
          <w:b/>
          <w:bCs/>
          <w:color w:val="131D1C"/>
          <w:spacing w:val="2"/>
          <w:sz w:val="15"/>
          <w:szCs w:val="15"/>
        </w:rPr>
      </w:pPr>
      <w:r>
        <w:rPr>
          <w:rFonts w:ascii="Verdana" w:hAnsi="Verdana" w:cs="Verdana"/>
          <w:color w:val="131D1C"/>
          <w:spacing w:val="2"/>
          <w:sz w:val="14"/>
          <w:szCs w:val="14"/>
        </w:rPr>
        <w:t xml:space="preserve">Target Size DMs: +1 high, +2 </w:t>
      </w:r>
      <w:r>
        <w:rPr>
          <w:rFonts w:ascii="Arial" w:hAnsi="Arial" w:cs="Arial"/>
          <w:b/>
          <w:bCs/>
          <w:color w:val="131D1C"/>
          <w:spacing w:val="2"/>
          <w:sz w:val="15"/>
          <w:szCs w:val="15"/>
        </w:rPr>
        <w:t>low</w:t>
      </w:r>
    </w:p>
    <w:p w:rsidR="004B5444" w:rsidRDefault="004B5444" w:rsidP="004B5444">
      <w:pPr>
        <w:ind w:left="144" w:hanging="144"/>
        <w:jc w:val="both"/>
        <w:rPr>
          <w:rFonts w:ascii="Verdana" w:hAnsi="Verdana" w:cs="Verdana"/>
          <w:color w:val="131D1C"/>
          <w:sz w:val="14"/>
          <w:szCs w:val="14"/>
        </w:rPr>
      </w:pPr>
      <w:r>
        <w:rPr>
          <w:rFonts w:ascii="Verdana" w:hAnsi="Verdana" w:cs="Verdana"/>
          <w:color w:val="131D1C"/>
          <w:spacing w:val="5"/>
          <w:sz w:val="14"/>
          <w:szCs w:val="14"/>
        </w:rPr>
        <w:t xml:space="preserve">Equipment: searchlight and image enhancement output to view- </w:t>
      </w:r>
      <w:r>
        <w:rPr>
          <w:rFonts w:ascii="Verdana" w:hAnsi="Verdana" w:cs="Verdana"/>
          <w:color w:val="131D1C"/>
          <w:spacing w:val="2"/>
          <w:sz w:val="14"/>
          <w:szCs w:val="14"/>
        </w:rPr>
        <w:t xml:space="preserve">screen; 5000 power radio; 500 power radar sensing equipment; </w:t>
      </w:r>
      <w:r>
        <w:rPr>
          <w:rFonts w:ascii="Verdana" w:hAnsi="Verdana" w:cs="Verdana"/>
          <w:color w:val="131D1C"/>
          <w:spacing w:val="4"/>
          <w:sz w:val="14"/>
          <w:szCs w:val="14"/>
        </w:rPr>
        <w:t xml:space="preserve">geological sound ranging gear; battle computer programmed to </w:t>
      </w:r>
      <w:r>
        <w:rPr>
          <w:rFonts w:ascii="Verdana" w:hAnsi="Verdana" w:cs="Verdana"/>
          <w:color w:val="131D1C"/>
          <w:sz w:val="14"/>
          <w:szCs w:val="14"/>
        </w:rPr>
        <w:t>handle geophysical data.</w:t>
      </w:r>
    </w:p>
    <w:p w:rsidR="004B5444" w:rsidRDefault="004B5444" w:rsidP="004B5444">
      <w:pPr>
        <w:spacing w:before="36"/>
        <w:ind w:left="144" w:hanging="144"/>
        <w:jc w:val="both"/>
        <w:rPr>
          <w:rFonts w:ascii="Verdana" w:hAnsi="Verdana" w:cs="Verdana"/>
          <w:color w:val="131D1C"/>
          <w:sz w:val="14"/>
          <w:szCs w:val="14"/>
        </w:rPr>
      </w:pPr>
      <w:r>
        <w:rPr>
          <w:rFonts w:ascii="Verdana" w:hAnsi="Verdana" w:cs="Verdana"/>
          <w:color w:val="131D1C"/>
          <w:spacing w:val="2"/>
          <w:sz w:val="14"/>
          <w:szCs w:val="14"/>
        </w:rPr>
        <w:lastRenderedPageBreak/>
        <w:t xml:space="preserve">Power: 6 megawatt fusion power-plant (consumes 9 liters of fuel per </w:t>
      </w:r>
      <w:r>
        <w:rPr>
          <w:rFonts w:ascii="Verdana" w:hAnsi="Verdana" w:cs="Verdana"/>
          <w:color w:val="131D1C"/>
          <w:spacing w:val="-3"/>
          <w:sz w:val="14"/>
          <w:szCs w:val="14"/>
        </w:rPr>
        <w:t xml:space="preserve">hour, fuel capacity of 7560 liters gives 840 hours of operation). Gray </w:t>
      </w:r>
      <w:r>
        <w:rPr>
          <w:rFonts w:ascii="Verdana" w:hAnsi="Verdana" w:cs="Verdana"/>
          <w:color w:val="131D1C"/>
          <w:sz w:val="14"/>
          <w:szCs w:val="14"/>
        </w:rPr>
        <w:t>generators produce 1.453g.</w:t>
      </w:r>
    </w:p>
    <w:p w:rsidR="004B5444" w:rsidRDefault="004B5444" w:rsidP="004B5444">
      <w:pPr>
        <w:spacing w:before="216"/>
        <w:jc w:val="both"/>
        <w:rPr>
          <w:rFonts w:ascii="Verdana" w:hAnsi="Verdana" w:cs="Verdana"/>
          <w:color w:val="131D1C"/>
          <w:spacing w:val="2"/>
          <w:sz w:val="14"/>
          <w:szCs w:val="14"/>
        </w:rPr>
      </w:pPr>
      <w:r>
        <w:rPr>
          <w:rFonts w:ascii="Verdana" w:hAnsi="Verdana" w:cs="Verdana"/>
          <w:color w:val="131D1C"/>
          <w:sz w:val="14"/>
          <w:szCs w:val="14"/>
        </w:rPr>
        <w:t xml:space="preserve">Survey Modules see service in a wide range of planetary variations and </w:t>
      </w:r>
      <w:r>
        <w:rPr>
          <w:rFonts w:ascii="Verdana" w:hAnsi="Verdana" w:cs="Verdana"/>
          <w:color w:val="131D1C"/>
          <w:spacing w:val="2"/>
          <w:sz w:val="14"/>
          <w:szCs w:val="14"/>
        </w:rPr>
        <w:t xml:space="preserve">are designed with this is mind. In addition to being capable of both </w:t>
      </w:r>
      <w:r>
        <w:rPr>
          <w:rFonts w:ascii="Verdana" w:hAnsi="Verdana" w:cs="Verdana"/>
          <w:color w:val="131D1C"/>
          <w:spacing w:val="-2"/>
          <w:sz w:val="14"/>
          <w:szCs w:val="14"/>
        </w:rPr>
        <w:t xml:space="preserve">surface and gray movement, they are built to travel over or under water </w:t>
      </w:r>
      <w:r>
        <w:rPr>
          <w:rFonts w:ascii="Verdana" w:hAnsi="Verdana" w:cs="Verdana"/>
          <w:color w:val="131D1C"/>
          <w:spacing w:val="2"/>
          <w:sz w:val="14"/>
          <w:szCs w:val="14"/>
        </w:rPr>
        <w:t>where necessary.</w:t>
      </w:r>
    </w:p>
    <w:p w:rsidR="004B5444" w:rsidRDefault="004B5444" w:rsidP="004B5444">
      <w:pPr>
        <w:spacing w:before="216"/>
        <w:jc w:val="both"/>
        <w:rPr>
          <w:rFonts w:ascii="Verdana" w:hAnsi="Verdana" w:cs="Verdana"/>
          <w:color w:val="131D1C"/>
          <w:sz w:val="14"/>
          <w:szCs w:val="14"/>
        </w:rPr>
      </w:pPr>
      <w:r>
        <w:rPr>
          <w:rFonts w:ascii="Verdana" w:hAnsi="Verdana" w:cs="Verdana"/>
          <w:color w:val="131D1C"/>
          <w:spacing w:val="8"/>
          <w:sz w:val="14"/>
          <w:szCs w:val="14"/>
        </w:rPr>
        <w:t xml:space="preserve">The maximum awareness radius of the sensors carried is 500 </w:t>
      </w:r>
      <w:r>
        <w:rPr>
          <w:rFonts w:ascii="Verdana" w:hAnsi="Verdana" w:cs="Verdana"/>
          <w:color w:val="131D1C"/>
          <w:spacing w:val="-1"/>
          <w:sz w:val="14"/>
          <w:szCs w:val="14"/>
        </w:rPr>
        <w:t xml:space="preserve">kilometers, and they are sensitive enough to register all necessary data </w:t>
      </w:r>
      <w:r>
        <w:rPr>
          <w:rFonts w:ascii="Verdana" w:hAnsi="Verdana" w:cs="Verdana"/>
          <w:color w:val="131D1C"/>
          <w:spacing w:val="-3"/>
          <w:sz w:val="14"/>
          <w:szCs w:val="14"/>
        </w:rPr>
        <w:t xml:space="preserve">when the vehicle is travelling at speeds up to 170kph (NOE speed in gray </w:t>
      </w:r>
      <w:r>
        <w:rPr>
          <w:rFonts w:ascii="Verdana" w:hAnsi="Verdana" w:cs="Verdana"/>
          <w:color w:val="131D1C"/>
          <w:sz w:val="14"/>
          <w:szCs w:val="14"/>
        </w:rPr>
        <w:t>mode).</w:t>
      </w:r>
    </w:p>
    <w:p w:rsidR="004B5444" w:rsidRDefault="004B5444" w:rsidP="004B5444">
      <w:pPr>
        <w:spacing w:before="216"/>
        <w:jc w:val="both"/>
        <w:rPr>
          <w:rFonts w:ascii="Verdana" w:hAnsi="Verdana" w:cs="Verdana"/>
          <w:color w:val="131D1C"/>
          <w:sz w:val="14"/>
          <w:szCs w:val="14"/>
        </w:rPr>
      </w:pPr>
      <w:r>
        <w:rPr>
          <w:rFonts w:ascii="Verdana" w:hAnsi="Verdana" w:cs="Verdana"/>
          <w:color w:val="131D1C"/>
          <w:sz w:val="14"/>
          <w:szCs w:val="14"/>
        </w:rPr>
        <w:t xml:space="preserve">On a planet with a gravity in excess of 1.453g, gray mode is impossible and the gray generators are used to improve the power to weight ratios </w:t>
      </w:r>
      <w:r>
        <w:rPr>
          <w:rFonts w:ascii="Verdana" w:hAnsi="Verdana" w:cs="Verdana"/>
          <w:color w:val="131D1C"/>
          <w:spacing w:val="2"/>
          <w:sz w:val="14"/>
          <w:szCs w:val="14"/>
        </w:rPr>
        <w:t xml:space="preserve">for ground movement (hence the + signs after the figures given for </w:t>
      </w:r>
      <w:r>
        <w:rPr>
          <w:rFonts w:ascii="Verdana" w:hAnsi="Verdana" w:cs="Verdana"/>
          <w:color w:val="131D1C"/>
          <w:sz w:val="14"/>
          <w:szCs w:val="14"/>
        </w:rPr>
        <w:t>ground speeds). When gray mode is not feasible for any reason (</w:t>
      </w:r>
      <w:proofErr w:type="spellStart"/>
      <w:r>
        <w:rPr>
          <w:rFonts w:ascii="Verdana" w:hAnsi="Verdana" w:cs="Verdana"/>
          <w:color w:val="131D1C"/>
          <w:sz w:val="14"/>
          <w:szCs w:val="14"/>
        </w:rPr>
        <w:t>eg</w:t>
      </w:r>
      <w:proofErr w:type="spellEnd"/>
      <w:r>
        <w:rPr>
          <w:rFonts w:ascii="Verdana" w:hAnsi="Verdana" w:cs="Verdana"/>
          <w:color w:val="131D1C"/>
          <w:sz w:val="14"/>
          <w:szCs w:val="14"/>
        </w:rPr>
        <w:t xml:space="preserve"> </w:t>
      </w:r>
      <w:r>
        <w:rPr>
          <w:rFonts w:ascii="Verdana" w:hAnsi="Verdana" w:cs="Verdana"/>
          <w:color w:val="131D1C"/>
          <w:spacing w:val="1"/>
          <w:sz w:val="14"/>
          <w:szCs w:val="14"/>
        </w:rPr>
        <w:t xml:space="preserve">atmospheric disturbance), the gray generators are often used to keep </w:t>
      </w:r>
      <w:r>
        <w:rPr>
          <w:rFonts w:ascii="Verdana" w:hAnsi="Verdana" w:cs="Verdana"/>
          <w:color w:val="131D1C"/>
          <w:sz w:val="14"/>
          <w:szCs w:val="14"/>
        </w:rPr>
        <w:t xml:space="preserve">the survey modules on the ground. They are also used to provide the </w:t>
      </w:r>
      <w:r>
        <w:rPr>
          <w:rFonts w:ascii="Verdana" w:hAnsi="Verdana" w:cs="Verdana"/>
          <w:color w:val="131D1C"/>
          <w:spacing w:val="-2"/>
          <w:sz w:val="14"/>
          <w:szCs w:val="14"/>
        </w:rPr>
        <w:t xml:space="preserve">required buoyancy during marine travel. While on surveys, the average </w:t>
      </w:r>
      <w:r>
        <w:rPr>
          <w:rFonts w:ascii="Verdana" w:hAnsi="Verdana" w:cs="Verdana"/>
          <w:color w:val="131D1C"/>
          <w:sz w:val="14"/>
          <w:szCs w:val="14"/>
        </w:rPr>
        <w:t>speeds achieved are 80 kph (ground movement) or 160 kph (NOE).</w:t>
      </w:r>
    </w:p>
    <w:p w:rsidR="004B5444" w:rsidRDefault="004B5444" w:rsidP="004B5444">
      <w:pPr>
        <w:rPr>
          <w:rFonts w:ascii="Verdana" w:hAnsi="Verdana" w:cs="Verdana"/>
          <w:color w:val="131D1C"/>
          <w:spacing w:val="2"/>
          <w:sz w:val="14"/>
          <w:szCs w:val="14"/>
        </w:rPr>
      </w:pPr>
      <w:r>
        <w:rPr>
          <w:rFonts w:ascii="Verdana" w:hAnsi="Verdana" w:cs="Verdana"/>
          <w:color w:val="131D1C"/>
          <w:spacing w:val="-2"/>
          <w:sz w:val="14"/>
          <w:szCs w:val="14"/>
        </w:rPr>
        <w:t xml:space="preserve">As the crews (driver and co-driver) are often confined to the vehicles for </w:t>
      </w:r>
      <w:r>
        <w:rPr>
          <w:rFonts w:ascii="Verdana" w:hAnsi="Verdana" w:cs="Verdana"/>
          <w:color w:val="131D1C"/>
          <w:sz w:val="14"/>
          <w:szCs w:val="14"/>
        </w:rPr>
        <w:t xml:space="preserve">days at a time, their living accommodation is quite extensive. Three tons </w:t>
      </w:r>
      <w:r>
        <w:rPr>
          <w:rFonts w:ascii="Verdana" w:hAnsi="Verdana" w:cs="Verdana"/>
          <w:color w:val="131D1C"/>
          <w:spacing w:val="3"/>
          <w:sz w:val="14"/>
          <w:szCs w:val="14"/>
        </w:rPr>
        <w:t xml:space="preserve">of cargo capacity is taken up by the supplies and spares necessary </w:t>
      </w:r>
      <w:r>
        <w:rPr>
          <w:rFonts w:ascii="Verdana" w:hAnsi="Verdana" w:cs="Verdana"/>
          <w:color w:val="131D1C"/>
          <w:spacing w:val="2"/>
          <w:sz w:val="14"/>
          <w:szCs w:val="14"/>
        </w:rPr>
        <w:t>during long treks in the wilderness.</w:t>
      </w:r>
    </w:p>
    <w:p w:rsidR="004B5444" w:rsidRDefault="004B5444" w:rsidP="004B5444">
      <w:pPr>
        <w:framePr w:hSpace="180" w:wrap="around" w:vAnchor="text" w:hAnchor="margin" w:xAlign="right" w:y="-9404"/>
        <w:spacing w:line="199" w:lineRule="auto"/>
        <w:ind w:left="72"/>
        <w:rPr>
          <w:rFonts w:ascii="Tahoma" w:hAnsi="Tahoma" w:cs="Tahoma"/>
          <w:b/>
          <w:bCs/>
          <w:color w:val="131D1C"/>
          <w:spacing w:val="10"/>
          <w:sz w:val="20"/>
          <w:szCs w:val="20"/>
        </w:rPr>
      </w:pPr>
      <w:r>
        <w:rPr>
          <w:rFonts w:ascii="Tahoma" w:hAnsi="Tahoma" w:cs="Tahoma"/>
          <w:b/>
          <w:bCs/>
          <w:color w:val="131D1C"/>
          <w:spacing w:val="10"/>
          <w:sz w:val="20"/>
          <w:szCs w:val="20"/>
        </w:rPr>
        <w:t>The STAR FRONTIERS game</w:t>
      </w:r>
    </w:p>
    <w:p w:rsidR="004B5444" w:rsidRDefault="004B5444" w:rsidP="004B5444">
      <w:pPr>
        <w:pStyle w:val="Style17"/>
        <w:framePr w:hSpace="180" w:wrap="around" w:vAnchor="text" w:hAnchor="margin" w:xAlign="right" w:y="-9404"/>
        <w:kinsoku w:val="0"/>
        <w:autoSpaceDE/>
        <w:autoSpaceDN/>
        <w:spacing w:before="72"/>
        <w:ind w:left="72"/>
        <w:rPr>
          <w:rStyle w:val="CharacterStyle19"/>
          <w:spacing w:val="3"/>
        </w:rPr>
      </w:pPr>
      <w:r>
        <w:rPr>
          <w:rStyle w:val="CharacterStyle19"/>
          <w:spacing w:val="3"/>
        </w:rPr>
        <w:t>Cost: Cr 100,000 (rental is inapplicable)</w:t>
      </w:r>
    </w:p>
    <w:p w:rsidR="004B5444" w:rsidRDefault="004B5444" w:rsidP="004B5444">
      <w:pPr>
        <w:pStyle w:val="Style17"/>
        <w:framePr w:hSpace="180" w:wrap="around" w:vAnchor="text" w:hAnchor="margin" w:xAlign="right" w:y="-9404"/>
        <w:kinsoku w:val="0"/>
        <w:autoSpaceDE/>
        <w:autoSpaceDN/>
        <w:spacing w:line="204" w:lineRule="auto"/>
        <w:ind w:left="72"/>
        <w:rPr>
          <w:rStyle w:val="CharacterStyle19"/>
          <w:spacing w:val="6"/>
        </w:rPr>
      </w:pPr>
      <w:r>
        <w:rPr>
          <w:rStyle w:val="CharacterStyle19"/>
          <w:spacing w:val="6"/>
        </w:rPr>
        <w:t>Top/cruise speed: 90/50 kph</w:t>
      </w:r>
    </w:p>
    <w:p w:rsidR="004B5444" w:rsidRDefault="004B5444" w:rsidP="004B5444">
      <w:pPr>
        <w:pStyle w:val="Style17"/>
        <w:framePr w:hSpace="180" w:wrap="around" w:vAnchor="text" w:hAnchor="margin" w:xAlign="right" w:y="-9404"/>
        <w:kinsoku w:val="0"/>
        <w:autoSpaceDE/>
        <w:autoSpaceDN/>
        <w:spacing w:line="204" w:lineRule="auto"/>
        <w:ind w:left="72"/>
        <w:rPr>
          <w:rStyle w:val="CharacterStyle19"/>
          <w:spacing w:val="8"/>
        </w:rPr>
      </w:pPr>
      <w:r>
        <w:rPr>
          <w:rStyle w:val="CharacterStyle19"/>
          <w:spacing w:val="8"/>
        </w:rPr>
        <w:t>Water/NOE speed: 10/100 kph</w:t>
      </w:r>
    </w:p>
    <w:p w:rsidR="004B5444" w:rsidRDefault="004B5444" w:rsidP="004B5444">
      <w:pPr>
        <w:pStyle w:val="Style17"/>
        <w:framePr w:hSpace="180" w:wrap="around" w:vAnchor="text" w:hAnchor="margin" w:xAlign="right" w:y="-9404"/>
        <w:kinsoku w:val="0"/>
        <w:autoSpaceDE/>
        <w:autoSpaceDN/>
        <w:spacing w:line="196" w:lineRule="auto"/>
        <w:ind w:left="72"/>
        <w:rPr>
          <w:rStyle w:val="CharacterStyle19"/>
          <w:spacing w:val="6"/>
        </w:rPr>
      </w:pPr>
      <w:r>
        <w:rPr>
          <w:rStyle w:val="CharacterStyle19"/>
          <w:spacing w:val="6"/>
        </w:rPr>
        <w:t xml:space="preserve">Turn speed: </w:t>
      </w:r>
      <w:proofErr w:type="gramStart"/>
      <w:r>
        <w:rPr>
          <w:rStyle w:val="CharacterStyle19"/>
          <w:spacing w:val="6"/>
        </w:rPr>
        <w:t>40 m/turn</w:t>
      </w:r>
      <w:proofErr w:type="gramEnd"/>
    </w:p>
    <w:p w:rsidR="004B5444" w:rsidRDefault="004B5444" w:rsidP="004B5444">
      <w:pPr>
        <w:pStyle w:val="Style17"/>
        <w:framePr w:hSpace="180" w:wrap="around" w:vAnchor="text" w:hAnchor="margin" w:xAlign="right" w:y="-9404"/>
        <w:kinsoku w:val="0"/>
        <w:autoSpaceDE/>
        <w:autoSpaceDN/>
        <w:ind w:left="72"/>
        <w:rPr>
          <w:rStyle w:val="CharacterStyle19"/>
          <w:spacing w:val="8"/>
        </w:rPr>
      </w:pPr>
      <w:r>
        <w:rPr>
          <w:rStyle w:val="CharacterStyle19"/>
          <w:spacing w:val="8"/>
        </w:rPr>
        <w:t>Passengers: 2</w:t>
      </w:r>
    </w:p>
    <w:p w:rsidR="004B5444" w:rsidRDefault="004B5444" w:rsidP="004B5444">
      <w:pPr>
        <w:pStyle w:val="Style17"/>
        <w:framePr w:hSpace="180" w:wrap="around" w:vAnchor="text" w:hAnchor="margin" w:xAlign="right" w:y="-9404"/>
        <w:kinsoku w:val="0"/>
        <w:autoSpaceDE/>
        <w:autoSpaceDN/>
        <w:spacing w:before="0" w:line="240" w:lineRule="auto"/>
        <w:ind w:left="72" w:right="72"/>
        <w:rPr>
          <w:rStyle w:val="CharacterStyle19"/>
          <w:spacing w:val="1"/>
        </w:rPr>
      </w:pPr>
      <w:r>
        <w:rPr>
          <w:rStyle w:val="CharacterStyle19"/>
          <w:spacing w:val="10"/>
        </w:rPr>
        <w:t xml:space="preserve">Cargo: 10,000kg or 40 cubic meters (3,000kg of spares and </w:t>
      </w:r>
      <w:r>
        <w:rPr>
          <w:rStyle w:val="CharacterStyle19"/>
          <w:spacing w:val="1"/>
        </w:rPr>
        <w:t>equipment, the rest is allocated to crew quarters).</w:t>
      </w:r>
    </w:p>
    <w:p w:rsidR="004B5444" w:rsidRDefault="004B5444" w:rsidP="004B5444">
      <w:pPr>
        <w:framePr w:hSpace="180" w:wrap="around" w:vAnchor="text" w:hAnchor="margin" w:xAlign="right" w:y="-9404"/>
        <w:spacing w:before="216"/>
        <w:ind w:left="72" w:right="72"/>
        <w:jc w:val="both"/>
        <w:rPr>
          <w:rFonts w:ascii="Verdana" w:hAnsi="Verdana" w:cs="Verdana"/>
          <w:color w:val="131D1C"/>
          <w:spacing w:val="-1"/>
          <w:sz w:val="14"/>
          <w:szCs w:val="14"/>
        </w:rPr>
      </w:pPr>
      <w:r>
        <w:rPr>
          <w:rFonts w:ascii="Verdana" w:hAnsi="Verdana" w:cs="Verdana"/>
          <w:color w:val="131D1C"/>
          <w:spacing w:val="4"/>
          <w:sz w:val="14"/>
          <w:szCs w:val="14"/>
        </w:rPr>
        <w:t xml:space="preserve">The Cartographical Service Survey Module is a heavy, long range </w:t>
      </w:r>
      <w:r>
        <w:rPr>
          <w:rFonts w:ascii="Verdana" w:hAnsi="Verdana" w:cs="Verdana"/>
          <w:color w:val="131D1C"/>
          <w:spacing w:val="-1"/>
          <w:sz w:val="14"/>
          <w:szCs w:val="14"/>
        </w:rPr>
        <w:t xml:space="preserve">version of the standard Explorer van, hardened (100 + d100 structure </w:t>
      </w:r>
      <w:r>
        <w:rPr>
          <w:rFonts w:ascii="Verdana" w:hAnsi="Verdana" w:cs="Verdana"/>
          <w:color w:val="131D1C"/>
          <w:sz w:val="14"/>
          <w:szCs w:val="14"/>
        </w:rPr>
        <w:t xml:space="preserve">points) against a wide variety of external conditions and capable of a </w:t>
      </w:r>
      <w:r>
        <w:rPr>
          <w:rFonts w:ascii="Verdana" w:hAnsi="Verdana" w:cs="Verdana"/>
          <w:color w:val="131D1C"/>
          <w:spacing w:val="-1"/>
          <w:sz w:val="14"/>
          <w:szCs w:val="14"/>
        </w:rPr>
        <w:t xml:space="preserve">rocketed-assisted Nap of the Earth (NOE) flight. The Survey Module is </w:t>
      </w:r>
      <w:r>
        <w:rPr>
          <w:rFonts w:ascii="Verdana" w:hAnsi="Verdana" w:cs="Verdana"/>
          <w:color w:val="131D1C"/>
          <w:spacing w:val="-3"/>
          <w:sz w:val="14"/>
          <w:szCs w:val="14"/>
        </w:rPr>
        <w:t xml:space="preserve">powered by a type 4 hydrogen fusion generator with 850 hours of fuel in </w:t>
      </w:r>
      <w:r>
        <w:rPr>
          <w:rFonts w:ascii="Verdana" w:hAnsi="Verdana" w:cs="Verdana"/>
          <w:color w:val="131D1C"/>
          <w:spacing w:val="-1"/>
          <w:sz w:val="14"/>
          <w:szCs w:val="14"/>
        </w:rPr>
        <w:t>reserve, giving a range of operation of 80,000 +km. Life support for the crew of two (driver and co-driver) is also provided for this length of time.</w:t>
      </w:r>
    </w:p>
    <w:p w:rsidR="004B5444" w:rsidRDefault="004B5444" w:rsidP="004B5444">
      <w:pPr>
        <w:framePr w:hSpace="180" w:wrap="around" w:vAnchor="text" w:hAnchor="margin" w:xAlign="right" w:y="-9404"/>
        <w:spacing w:before="252"/>
        <w:ind w:left="72" w:right="72"/>
        <w:jc w:val="both"/>
        <w:rPr>
          <w:rFonts w:ascii="Verdana" w:hAnsi="Verdana" w:cs="Verdana"/>
          <w:color w:val="131D1C"/>
          <w:sz w:val="14"/>
          <w:szCs w:val="14"/>
        </w:rPr>
      </w:pPr>
      <w:r>
        <w:rPr>
          <w:rFonts w:ascii="Verdana" w:hAnsi="Verdana" w:cs="Verdana"/>
          <w:color w:val="131D1C"/>
          <w:spacing w:val="-2"/>
          <w:sz w:val="14"/>
          <w:szCs w:val="14"/>
        </w:rPr>
        <w:t xml:space="preserve">The Survey module carries a long range detector system (500km range) </w:t>
      </w:r>
      <w:r>
        <w:rPr>
          <w:rFonts w:ascii="Verdana" w:hAnsi="Verdana" w:cs="Verdana"/>
          <w:color w:val="131D1C"/>
          <w:sz w:val="14"/>
          <w:szCs w:val="14"/>
        </w:rPr>
        <w:t xml:space="preserve">which includes radar, energy sensors (see the </w:t>
      </w:r>
      <w:proofErr w:type="spellStart"/>
      <w:r>
        <w:rPr>
          <w:rFonts w:ascii="Verdana" w:hAnsi="Verdana" w:cs="Verdana"/>
          <w:color w:val="131D1C"/>
          <w:sz w:val="14"/>
          <w:szCs w:val="14"/>
        </w:rPr>
        <w:t>Knight</w:t>
      </w:r>
      <w:proofErr w:type="spellEnd"/>
      <w:r>
        <w:rPr>
          <w:rFonts w:ascii="Verdana" w:hAnsi="Verdana" w:cs="Verdana"/>
          <w:color w:val="131D1C"/>
          <w:sz w:val="14"/>
          <w:szCs w:val="14"/>
        </w:rPr>
        <w:t xml:space="preserve"> Hawks Campaign </w:t>
      </w:r>
      <w:r>
        <w:rPr>
          <w:rFonts w:ascii="Verdana" w:hAnsi="Verdana" w:cs="Verdana"/>
          <w:color w:val="131D1C"/>
          <w:spacing w:val="2"/>
          <w:sz w:val="14"/>
          <w:szCs w:val="14"/>
        </w:rPr>
        <w:t xml:space="preserve">book) and geological sensors, a camera system with IR enhancers, a </w:t>
      </w:r>
      <w:r>
        <w:rPr>
          <w:rFonts w:ascii="Verdana" w:hAnsi="Verdana" w:cs="Verdana"/>
          <w:color w:val="131D1C"/>
          <w:spacing w:val="3"/>
          <w:sz w:val="14"/>
          <w:szCs w:val="14"/>
        </w:rPr>
        <w:t xml:space="preserve">video radiophone including a computer data transfer system, two </w:t>
      </w:r>
      <w:r>
        <w:rPr>
          <w:rFonts w:ascii="Verdana" w:hAnsi="Verdana" w:cs="Verdana"/>
          <w:color w:val="131D1C"/>
          <w:spacing w:val="1"/>
          <w:sz w:val="14"/>
          <w:szCs w:val="14"/>
        </w:rPr>
        <w:t xml:space="preserve">spacesuits (for hostile environments) and a level 3 computer (powered </w:t>
      </w:r>
      <w:r>
        <w:rPr>
          <w:rFonts w:ascii="Verdana" w:hAnsi="Verdana" w:cs="Verdana"/>
          <w:color w:val="131D1C"/>
          <w:spacing w:val="-2"/>
          <w:sz w:val="14"/>
          <w:szCs w:val="14"/>
        </w:rPr>
        <w:t xml:space="preserve">by the module's generator). The computer runs Analysis 4, Information </w:t>
      </w:r>
      <w:r>
        <w:rPr>
          <w:rFonts w:ascii="Verdana" w:hAnsi="Verdana" w:cs="Verdana"/>
          <w:color w:val="131D1C"/>
          <w:spacing w:val="-3"/>
          <w:sz w:val="14"/>
          <w:szCs w:val="14"/>
        </w:rPr>
        <w:t xml:space="preserve">Storage 4, Communications 2, Robot Management 3 (to run the sensor </w:t>
      </w:r>
      <w:r>
        <w:rPr>
          <w:rFonts w:ascii="Verdana" w:hAnsi="Verdana" w:cs="Verdana"/>
          <w:color w:val="131D1C"/>
          <w:sz w:val="14"/>
          <w:szCs w:val="14"/>
        </w:rPr>
        <w:t>packages) and Life Support 1 programs.</w:t>
      </w:r>
    </w:p>
    <w:p w:rsidR="004B5444" w:rsidRDefault="004B5444" w:rsidP="004B5444">
      <w:pPr>
        <w:rPr>
          <w:rStyle w:val="CharacterStyle19"/>
          <w:spacing w:val="1"/>
        </w:rPr>
      </w:pPr>
      <w:r>
        <w:rPr>
          <w:rStyle w:val="CharacterStyle19"/>
          <w:spacing w:val="3"/>
        </w:rPr>
        <w:t xml:space="preserve">A civilian version, lacking the geological survey sensors and flight </w:t>
      </w:r>
      <w:r>
        <w:rPr>
          <w:rStyle w:val="CharacterStyle19"/>
          <w:spacing w:val="1"/>
        </w:rPr>
        <w:t>capability, is manufactured and sold for Cr 85,000.</w:t>
      </w:r>
    </w:p>
    <w:p w:rsidR="004B5444" w:rsidRDefault="004B5444" w:rsidP="004B5444">
      <w:pPr>
        <w:ind w:left="144"/>
        <w:jc w:val="both"/>
        <w:rPr>
          <w:rFonts w:ascii="Verdana" w:hAnsi="Verdana" w:cs="Verdana"/>
          <w:b/>
          <w:bCs/>
          <w:color w:val="131D1C"/>
          <w:w w:val="95"/>
          <w:sz w:val="21"/>
          <w:szCs w:val="21"/>
        </w:rPr>
      </w:pPr>
      <w:r>
        <w:rPr>
          <w:rFonts w:ascii="Verdana" w:hAnsi="Verdana" w:cs="Verdana"/>
          <w:b/>
          <w:bCs/>
          <w:color w:val="131D1C"/>
          <w:w w:val="95"/>
          <w:sz w:val="21"/>
          <w:szCs w:val="21"/>
        </w:rPr>
        <w:t>1. THE OUTCAST</w:t>
      </w:r>
    </w:p>
    <w:p w:rsidR="004B5444" w:rsidRDefault="004B5444" w:rsidP="004B5444">
      <w:pPr>
        <w:pStyle w:val="Style14"/>
        <w:kinsoku w:val="0"/>
        <w:autoSpaceDE/>
        <w:autoSpaceDN/>
        <w:spacing w:before="0"/>
        <w:rPr>
          <w:rStyle w:val="CharacterStyle16"/>
          <w:spacing w:val="10"/>
        </w:rPr>
      </w:pPr>
      <w:r>
        <w:rPr>
          <w:rStyle w:val="CharacterStyle16"/>
          <w:spacing w:val="8"/>
        </w:rPr>
        <w:t xml:space="preserve">During the routine survey of </w:t>
      </w:r>
      <w:proofErr w:type="spellStart"/>
      <w:r>
        <w:rPr>
          <w:rStyle w:val="CharacterStyle16"/>
          <w:spacing w:val="8"/>
        </w:rPr>
        <w:t>Helat</w:t>
      </w:r>
      <w:proofErr w:type="spellEnd"/>
      <w:r>
        <w:rPr>
          <w:rStyle w:val="CharacterStyle16"/>
          <w:spacing w:val="8"/>
        </w:rPr>
        <w:t xml:space="preserve"> 4, a particularly worthless world, the NPC crew of one of the Modules, </w:t>
      </w:r>
      <w:proofErr w:type="spellStart"/>
      <w:r>
        <w:rPr>
          <w:rStyle w:val="CharacterStyle16"/>
          <w:spacing w:val="8"/>
        </w:rPr>
        <w:t>Straker</w:t>
      </w:r>
      <w:proofErr w:type="spellEnd"/>
      <w:r>
        <w:rPr>
          <w:rStyle w:val="CharacterStyle16"/>
          <w:spacing w:val="8"/>
        </w:rPr>
        <w:t xml:space="preserve"> and </w:t>
      </w:r>
      <w:proofErr w:type="spellStart"/>
      <w:r>
        <w:rPr>
          <w:rStyle w:val="CharacterStyle16"/>
          <w:spacing w:val="8"/>
        </w:rPr>
        <w:t>Kaminsky</w:t>
      </w:r>
      <w:proofErr w:type="spellEnd"/>
      <w:r>
        <w:rPr>
          <w:rStyle w:val="CharacterStyle16"/>
          <w:spacing w:val="8"/>
        </w:rPr>
        <w:t xml:space="preserve">, pick up readings </w:t>
      </w:r>
      <w:r>
        <w:rPr>
          <w:rStyle w:val="CharacterStyle16"/>
          <w:spacing w:val="9"/>
        </w:rPr>
        <w:t xml:space="preserve">of a large concentration of metal and a power source. </w:t>
      </w:r>
      <w:r>
        <w:rPr>
          <w:rStyle w:val="CharacterStyle16"/>
          <w:rFonts w:ascii="Verdana" w:hAnsi="Verdana" w:cs="Verdana"/>
          <w:b/>
          <w:bCs/>
          <w:i/>
          <w:iCs/>
          <w:spacing w:val="19"/>
          <w:w w:val="95"/>
          <w:sz w:val="15"/>
          <w:szCs w:val="15"/>
        </w:rPr>
        <w:t xml:space="preserve">AESOP </w:t>
      </w:r>
      <w:r>
        <w:rPr>
          <w:rStyle w:val="CharacterStyle16"/>
          <w:spacing w:val="9"/>
        </w:rPr>
        <w:t xml:space="preserve">advises </w:t>
      </w:r>
      <w:r>
        <w:rPr>
          <w:rStyle w:val="CharacterStyle16"/>
          <w:spacing w:val="6"/>
        </w:rPr>
        <w:t xml:space="preserve">an investigation, and all the other Modules are halted while </w:t>
      </w:r>
      <w:proofErr w:type="spellStart"/>
      <w:r>
        <w:rPr>
          <w:rStyle w:val="CharacterStyle16"/>
          <w:spacing w:val="6"/>
        </w:rPr>
        <w:t>Straker</w:t>
      </w:r>
      <w:proofErr w:type="spellEnd"/>
      <w:r>
        <w:rPr>
          <w:rStyle w:val="CharacterStyle16"/>
          <w:spacing w:val="6"/>
        </w:rPr>
        <w:t xml:space="preserve"> and </w:t>
      </w:r>
      <w:proofErr w:type="spellStart"/>
      <w:r>
        <w:rPr>
          <w:rStyle w:val="CharacterStyle16"/>
          <w:spacing w:val="10"/>
        </w:rPr>
        <w:t>Kaminsky</w:t>
      </w:r>
      <w:proofErr w:type="spellEnd"/>
      <w:r>
        <w:rPr>
          <w:rStyle w:val="CharacterStyle16"/>
          <w:spacing w:val="10"/>
        </w:rPr>
        <w:t xml:space="preserve"> head for the source of the enigmatic readings.</w:t>
      </w:r>
    </w:p>
    <w:p w:rsidR="004B5444" w:rsidRDefault="004B5444" w:rsidP="004B5444">
      <w:pPr>
        <w:pStyle w:val="Style14"/>
        <w:kinsoku w:val="0"/>
        <w:autoSpaceDE/>
        <w:autoSpaceDN/>
        <w:spacing w:before="252"/>
        <w:rPr>
          <w:rStyle w:val="CharacterStyle16"/>
          <w:spacing w:val="8"/>
        </w:rPr>
      </w:pPr>
      <w:r>
        <w:rPr>
          <w:rStyle w:val="CharacterStyle16"/>
          <w:spacing w:val="10"/>
        </w:rPr>
        <w:t xml:space="preserve">The other crews watch on their video screens as the investigators cross </w:t>
      </w:r>
      <w:r>
        <w:rPr>
          <w:rStyle w:val="CharacterStyle16"/>
          <w:spacing w:val="7"/>
        </w:rPr>
        <w:t xml:space="preserve">a ridge line and discover, half hidden in drifting dust, the skeleton of a </w:t>
      </w:r>
      <w:r>
        <w:rPr>
          <w:rStyle w:val="CharacterStyle16"/>
          <w:spacing w:val="13"/>
        </w:rPr>
        <w:t xml:space="preserve">starship. </w:t>
      </w:r>
      <w:proofErr w:type="spellStart"/>
      <w:r>
        <w:rPr>
          <w:rStyle w:val="CharacterStyle16"/>
          <w:spacing w:val="13"/>
        </w:rPr>
        <w:t>Kaminsky</w:t>
      </w:r>
      <w:proofErr w:type="spellEnd"/>
      <w:r>
        <w:rPr>
          <w:rStyle w:val="CharacterStyle16"/>
          <w:spacing w:val="13"/>
        </w:rPr>
        <w:t xml:space="preserve"> suits up and heads into the wreck on foot, his </w:t>
      </w:r>
      <w:r>
        <w:rPr>
          <w:rStyle w:val="CharacterStyle16"/>
          <w:spacing w:val="8"/>
        </w:rPr>
        <w:t xml:space="preserve">shoulder camera carrying the view to the rest of the </w:t>
      </w:r>
      <w:proofErr w:type="spellStart"/>
      <w:r>
        <w:rPr>
          <w:rStyle w:val="CharacterStyle16"/>
          <w:spacing w:val="8"/>
        </w:rPr>
        <w:t>Sarafand's</w:t>
      </w:r>
      <w:proofErr w:type="spellEnd"/>
      <w:r>
        <w:rPr>
          <w:rStyle w:val="CharacterStyle16"/>
          <w:spacing w:val="8"/>
        </w:rPr>
        <w:t xml:space="preserve"> crew....</w:t>
      </w:r>
    </w:p>
    <w:p w:rsidR="004B5444" w:rsidRDefault="004B5444" w:rsidP="004B5444">
      <w:pPr>
        <w:pStyle w:val="Style14"/>
        <w:kinsoku w:val="0"/>
        <w:autoSpaceDE/>
        <w:autoSpaceDN/>
        <w:rPr>
          <w:rStyle w:val="CharacterStyle16"/>
          <w:spacing w:val="10"/>
        </w:rPr>
      </w:pPr>
      <w:r>
        <w:rPr>
          <w:rStyle w:val="CharacterStyle16"/>
          <w:spacing w:val="10"/>
        </w:rPr>
        <w:t xml:space="preserve">Inside the ship is a wreck, skewered by a meteorite before it crashed. </w:t>
      </w:r>
      <w:r>
        <w:rPr>
          <w:rStyle w:val="CharacterStyle16"/>
          <w:spacing w:val="7"/>
        </w:rPr>
        <w:t xml:space="preserve">The bridge area is relatively intact, and </w:t>
      </w:r>
      <w:proofErr w:type="spellStart"/>
      <w:r>
        <w:rPr>
          <w:rStyle w:val="CharacterStyle16"/>
          <w:spacing w:val="7"/>
        </w:rPr>
        <w:t>Kaminsky</w:t>
      </w:r>
      <w:proofErr w:type="spellEnd"/>
      <w:r>
        <w:rPr>
          <w:rStyle w:val="CharacterStyle16"/>
          <w:spacing w:val="7"/>
        </w:rPr>
        <w:t xml:space="preserve"> manages to struggle to </w:t>
      </w:r>
      <w:r>
        <w:rPr>
          <w:rStyle w:val="CharacterStyle16"/>
          <w:spacing w:val="6"/>
        </w:rPr>
        <w:t xml:space="preserve">the pilot's position and extract the log tapes. He also finds the remains of </w:t>
      </w:r>
      <w:r>
        <w:rPr>
          <w:rStyle w:val="CharacterStyle16"/>
          <w:spacing w:val="10"/>
        </w:rPr>
        <w:t>the pilot, with a jagged hole in his helmet and skull and a corroded automatic pistol clutched in his hand.</w:t>
      </w:r>
    </w:p>
    <w:p w:rsidR="004B5444" w:rsidRDefault="004B5444" w:rsidP="004B5444">
      <w:pPr>
        <w:spacing w:before="252"/>
        <w:ind w:left="144"/>
        <w:jc w:val="both"/>
        <w:rPr>
          <w:rFonts w:ascii="Tahoma" w:hAnsi="Tahoma" w:cs="Tahoma"/>
          <w:color w:val="131D1C"/>
          <w:spacing w:val="10"/>
          <w:sz w:val="14"/>
          <w:szCs w:val="14"/>
        </w:rPr>
      </w:pPr>
      <w:r>
        <w:rPr>
          <w:rFonts w:ascii="Tahoma" w:hAnsi="Tahoma" w:cs="Tahoma"/>
          <w:color w:val="131D1C"/>
          <w:spacing w:val="4"/>
          <w:sz w:val="14"/>
          <w:szCs w:val="14"/>
        </w:rPr>
        <w:t xml:space="preserve">When transmitted </w:t>
      </w:r>
      <w:r>
        <w:rPr>
          <w:rFonts w:ascii="Verdana" w:hAnsi="Verdana" w:cs="Verdana"/>
          <w:i/>
          <w:iCs/>
          <w:color w:val="131D1C"/>
          <w:spacing w:val="14"/>
          <w:w w:val="105"/>
          <w:sz w:val="14"/>
          <w:szCs w:val="14"/>
        </w:rPr>
        <w:t xml:space="preserve">to AESOP, </w:t>
      </w:r>
      <w:r>
        <w:rPr>
          <w:rFonts w:ascii="Tahoma" w:hAnsi="Tahoma" w:cs="Tahoma"/>
          <w:color w:val="131D1C"/>
          <w:spacing w:val="4"/>
          <w:sz w:val="14"/>
          <w:szCs w:val="14"/>
        </w:rPr>
        <w:t>the log tapes prove to be from the commer</w:t>
      </w:r>
      <w:r>
        <w:rPr>
          <w:rFonts w:ascii="Tahoma" w:hAnsi="Tahoma" w:cs="Tahoma"/>
          <w:color w:val="131D1C"/>
          <w:spacing w:val="4"/>
          <w:sz w:val="14"/>
          <w:szCs w:val="14"/>
        </w:rPr>
        <w:softHyphen/>
      </w:r>
      <w:r>
        <w:rPr>
          <w:rFonts w:ascii="Tahoma" w:hAnsi="Tahoma" w:cs="Tahoma"/>
          <w:color w:val="131D1C"/>
          <w:spacing w:val="7"/>
          <w:sz w:val="14"/>
          <w:szCs w:val="14"/>
        </w:rPr>
        <w:t xml:space="preserve">cial explorer Outcast, lost ten years ago. A comparison with </w:t>
      </w:r>
      <w:r>
        <w:rPr>
          <w:rFonts w:ascii="Verdana" w:hAnsi="Verdana" w:cs="Verdana"/>
          <w:b/>
          <w:bCs/>
          <w:i/>
          <w:iCs/>
          <w:color w:val="131D1C"/>
          <w:spacing w:val="17"/>
          <w:w w:val="95"/>
          <w:sz w:val="15"/>
          <w:szCs w:val="15"/>
        </w:rPr>
        <w:t xml:space="preserve">AESOP's </w:t>
      </w:r>
      <w:r>
        <w:rPr>
          <w:rFonts w:ascii="Tahoma" w:hAnsi="Tahoma" w:cs="Tahoma"/>
          <w:color w:val="131D1C"/>
          <w:spacing w:val="10"/>
          <w:sz w:val="14"/>
          <w:szCs w:val="14"/>
        </w:rPr>
        <w:t>library data reveals the ship's last position was 10 light years away.</w:t>
      </w:r>
    </w:p>
    <w:p w:rsidR="004B5444" w:rsidRDefault="004B5444" w:rsidP="004B5444">
      <w:pPr>
        <w:pStyle w:val="Style14"/>
        <w:kinsoku w:val="0"/>
        <w:autoSpaceDE/>
        <w:autoSpaceDN/>
        <w:spacing w:before="180"/>
        <w:rPr>
          <w:rStyle w:val="CharacterStyle16"/>
          <w:spacing w:val="9"/>
        </w:rPr>
      </w:pPr>
      <w:r>
        <w:rPr>
          <w:rStyle w:val="CharacterStyle16"/>
          <w:spacing w:val="9"/>
        </w:rPr>
        <w:t xml:space="preserve">The rest of the survey is as boring as usual, and all the Modules reach </w:t>
      </w:r>
      <w:r>
        <w:rPr>
          <w:rStyle w:val="CharacterStyle16"/>
          <w:spacing w:val="11"/>
        </w:rPr>
        <w:t xml:space="preserve">the </w:t>
      </w:r>
      <w:proofErr w:type="spellStart"/>
      <w:r>
        <w:rPr>
          <w:rStyle w:val="CharacterStyle16"/>
          <w:spacing w:val="11"/>
        </w:rPr>
        <w:t>Sarafand</w:t>
      </w:r>
      <w:proofErr w:type="spellEnd"/>
      <w:r>
        <w:rPr>
          <w:rStyle w:val="CharacterStyle16"/>
          <w:spacing w:val="11"/>
        </w:rPr>
        <w:t xml:space="preserve"> at </w:t>
      </w:r>
      <w:proofErr w:type="spellStart"/>
      <w:r>
        <w:rPr>
          <w:rStyle w:val="CharacterStyle16"/>
          <w:spacing w:val="11"/>
        </w:rPr>
        <w:t>Helat's</w:t>
      </w:r>
      <w:proofErr w:type="spellEnd"/>
      <w:r>
        <w:rPr>
          <w:rStyle w:val="CharacterStyle16"/>
          <w:spacing w:val="11"/>
        </w:rPr>
        <w:t xml:space="preserve"> North </w:t>
      </w:r>
      <w:proofErr w:type="gramStart"/>
      <w:r>
        <w:rPr>
          <w:rStyle w:val="CharacterStyle16"/>
          <w:spacing w:val="11"/>
        </w:rPr>
        <w:t>pole</w:t>
      </w:r>
      <w:proofErr w:type="gramEnd"/>
      <w:r>
        <w:rPr>
          <w:rStyle w:val="CharacterStyle16"/>
          <w:spacing w:val="11"/>
        </w:rPr>
        <w:t xml:space="preserve"> without further incident. In the </w:t>
      </w:r>
      <w:r>
        <w:rPr>
          <w:rStyle w:val="CharacterStyle16"/>
          <w:spacing w:val="8"/>
        </w:rPr>
        <w:t xml:space="preserve">meantime, </w:t>
      </w:r>
      <w:r>
        <w:rPr>
          <w:rStyle w:val="CharacterStyle16"/>
          <w:rFonts w:ascii="Verdana" w:hAnsi="Verdana" w:cs="Verdana"/>
          <w:b/>
          <w:bCs/>
          <w:i/>
          <w:iCs/>
          <w:spacing w:val="18"/>
          <w:w w:val="95"/>
          <w:sz w:val="15"/>
          <w:szCs w:val="15"/>
        </w:rPr>
        <w:t xml:space="preserve">AESOP </w:t>
      </w:r>
      <w:r>
        <w:rPr>
          <w:rStyle w:val="CharacterStyle16"/>
          <w:spacing w:val="8"/>
        </w:rPr>
        <w:t xml:space="preserve">has analyzed the log tape, and discovered that the </w:t>
      </w:r>
      <w:r>
        <w:rPr>
          <w:rStyle w:val="CharacterStyle16"/>
          <w:spacing w:val="14"/>
        </w:rPr>
        <w:t xml:space="preserve">crew of the Outcast </w:t>
      </w:r>
      <w:proofErr w:type="gramStart"/>
      <w:r>
        <w:rPr>
          <w:rStyle w:val="CharacterStyle16"/>
          <w:spacing w:val="14"/>
        </w:rPr>
        <w:t>fell</w:t>
      </w:r>
      <w:proofErr w:type="gramEnd"/>
      <w:r>
        <w:rPr>
          <w:rStyle w:val="CharacterStyle16"/>
          <w:spacing w:val="14"/>
        </w:rPr>
        <w:t xml:space="preserve"> victim to a terminally debilitating spinal </w:t>
      </w:r>
      <w:r>
        <w:rPr>
          <w:rStyle w:val="CharacterStyle16"/>
          <w:spacing w:val="10"/>
        </w:rPr>
        <w:t xml:space="preserve">infection. Only the navigator, who had a prosthetic pelvis and spinal </w:t>
      </w:r>
      <w:r>
        <w:rPr>
          <w:rStyle w:val="CharacterStyle16"/>
          <w:spacing w:val="6"/>
        </w:rPr>
        <w:t xml:space="preserve">column, was immune, and he purposely brought the ship to </w:t>
      </w:r>
      <w:proofErr w:type="spellStart"/>
      <w:r>
        <w:rPr>
          <w:rStyle w:val="CharacterStyle16"/>
          <w:spacing w:val="6"/>
        </w:rPr>
        <w:t>Helat</w:t>
      </w:r>
      <w:proofErr w:type="spellEnd"/>
      <w:r>
        <w:rPr>
          <w:rStyle w:val="CharacterStyle16"/>
          <w:spacing w:val="6"/>
        </w:rPr>
        <w:t xml:space="preserve"> 4, well </w:t>
      </w:r>
      <w:r>
        <w:rPr>
          <w:rStyle w:val="CharacterStyle16"/>
          <w:spacing w:val="9"/>
        </w:rPr>
        <w:t xml:space="preserve">away from any inhabited worlds. </w:t>
      </w:r>
      <w:proofErr w:type="spellStart"/>
      <w:r>
        <w:rPr>
          <w:rStyle w:val="CharacterStyle16"/>
          <w:spacing w:val="9"/>
        </w:rPr>
        <w:t>Kaminsky</w:t>
      </w:r>
      <w:proofErr w:type="spellEnd"/>
      <w:r>
        <w:rPr>
          <w:rStyle w:val="CharacterStyle16"/>
          <w:spacing w:val="9"/>
        </w:rPr>
        <w:t xml:space="preserve"> and </w:t>
      </w:r>
      <w:proofErr w:type="spellStart"/>
      <w:r>
        <w:rPr>
          <w:rStyle w:val="CharacterStyle16"/>
          <w:spacing w:val="9"/>
        </w:rPr>
        <w:t>Straker</w:t>
      </w:r>
      <w:proofErr w:type="spellEnd"/>
      <w:r>
        <w:rPr>
          <w:rStyle w:val="CharacterStyle16"/>
          <w:spacing w:val="9"/>
        </w:rPr>
        <w:t xml:space="preserve"> are sent to the</w:t>
      </w:r>
    </w:p>
    <w:p w:rsidR="004B5444" w:rsidRDefault="004B5444" w:rsidP="004B5444">
      <w:pPr>
        <w:pStyle w:val="Style14"/>
        <w:kinsoku w:val="0"/>
        <w:autoSpaceDE/>
        <w:autoSpaceDN/>
        <w:spacing w:before="72"/>
        <w:ind w:firstLine="144"/>
        <w:rPr>
          <w:rStyle w:val="CharacterStyle16"/>
          <w:spacing w:val="9"/>
        </w:rPr>
      </w:pPr>
      <w:proofErr w:type="gramStart"/>
      <w:r>
        <w:rPr>
          <w:rStyle w:val="CharacterStyle16"/>
          <w:spacing w:val="9"/>
        </w:rPr>
        <w:t>sickbay</w:t>
      </w:r>
      <w:proofErr w:type="gramEnd"/>
      <w:r>
        <w:rPr>
          <w:rStyle w:val="CharacterStyle16"/>
          <w:spacing w:val="9"/>
        </w:rPr>
        <w:t xml:space="preserve">, but both are perfectly healthy. </w:t>
      </w:r>
      <w:proofErr w:type="spellStart"/>
      <w:r>
        <w:rPr>
          <w:rStyle w:val="CharacterStyle16"/>
          <w:spacing w:val="9"/>
        </w:rPr>
        <w:t>Kaminsky</w:t>
      </w:r>
      <w:proofErr w:type="spellEnd"/>
      <w:r>
        <w:rPr>
          <w:rStyle w:val="CharacterStyle16"/>
          <w:spacing w:val="9"/>
        </w:rPr>
        <w:t xml:space="preserve"> is very upset by the scenes he saw aboard the wreck of the Outcast, and cannot even talk about it. He begins to withdraw from conversation, and to brood.</w:t>
      </w:r>
    </w:p>
    <w:p w:rsidR="004B5444" w:rsidRDefault="004B5444" w:rsidP="004B5444">
      <w:pPr>
        <w:pStyle w:val="Style14"/>
        <w:kinsoku w:val="0"/>
        <w:autoSpaceDE/>
        <w:autoSpaceDN/>
        <w:rPr>
          <w:rStyle w:val="CharacterStyle16"/>
          <w:spacing w:val="9"/>
        </w:rPr>
      </w:pPr>
      <w:r>
        <w:rPr>
          <w:rStyle w:val="CharacterStyle16"/>
          <w:spacing w:val="3"/>
        </w:rPr>
        <w:t xml:space="preserve">The </w:t>
      </w:r>
      <w:proofErr w:type="spellStart"/>
      <w:r>
        <w:rPr>
          <w:rStyle w:val="CharacterStyle16"/>
          <w:spacing w:val="3"/>
        </w:rPr>
        <w:t>Sarafand</w:t>
      </w:r>
      <w:proofErr w:type="spellEnd"/>
      <w:r>
        <w:rPr>
          <w:rStyle w:val="CharacterStyle16"/>
          <w:spacing w:val="3"/>
        </w:rPr>
        <w:t xml:space="preserve"> </w:t>
      </w:r>
      <w:r>
        <w:rPr>
          <w:rStyle w:val="CharacterStyle16"/>
          <w:b/>
          <w:bCs/>
          <w:spacing w:val="3"/>
        </w:rPr>
        <w:t xml:space="preserve">boosts </w:t>
      </w:r>
      <w:r>
        <w:rPr>
          <w:rStyle w:val="CharacterStyle16"/>
          <w:spacing w:val="3"/>
        </w:rPr>
        <w:t xml:space="preserve">out of the </w:t>
      </w:r>
      <w:proofErr w:type="spellStart"/>
      <w:r>
        <w:rPr>
          <w:rStyle w:val="CharacterStyle16"/>
          <w:spacing w:val="3"/>
        </w:rPr>
        <w:t>Helat</w:t>
      </w:r>
      <w:proofErr w:type="spellEnd"/>
      <w:r>
        <w:rPr>
          <w:rStyle w:val="CharacterStyle16"/>
          <w:spacing w:val="3"/>
        </w:rPr>
        <w:t xml:space="preserve"> </w:t>
      </w:r>
      <w:r>
        <w:rPr>
          <w:rStyle w:val="CharacterStyle16"/>
          <w:b/>
          <w:bCs/>
          <w:spacing w:val="3"/>
        </w:rPr>
        <w:t xml:space="preserve">system towards its next target, </w:t>
      </w:r>
      <w:r>
        <w:rPr>
          <w:rStyle w:val="CharacterStyle16"/>
          <w:spacing w:val="3"/>
        </w:rPr>
        <w:t xml:space="preserve">and </w:t>
      </w:r>
      <w:r>
        <w:rPr>
          <w:rStyle w:val="CharacterStyle16"/>
          <w:spacing w:val="9"/>
        </w:rPr>
        <w:t xml:space="preserve">as the last calculations before the Jump are being made, the subject of </w:t>
      </w:r>
      <w:r>
        <w:rPr>
          <w:rStyle w:val="CharacterStyle16"/>
          <w:spacing w:val="13"/>
        </w:rPr>
        <w:t xml:space="preserve">the Outcast comes up in conversation. </w:t>
      </w:r>
      <w:proofErr w:type="spellStart"/>
      <w:r>
        <w:rPr>
          <w:rStyle w:val="CharacterStyle16"/>
          <w:spacing w:val="13"/>
        </w:rPr>
        <w:t>Kaminsky</w:t>
      </w:r>
      <w:proofErr w:type="spellEnd"/>
      <w:r>
        <w:rPr>
          <w:rStyle w:val="CharacterStyle16"/>
          <w:spacing w:val="13"/>
        </w:rPr>
        <w:t xml:space="preserve"> lashes out at the </w:t>
      </w:r>
      <w:r>
        <w:rPr>
          <w:rStyle w:val="CharacterStyle16"/>
          <w:spacing w:val="9"/>
        </w:rPr>
        <w:t>nearest person (one of the player characters) and then retreats to his room, locking himself in and everybody out.</w:t>
      </w:r>
    </w:p>
    <w:p w:rsidR="004B5444" w:rsidRDefault="004B5444" w:rsidP="004B5444">
      <w:pPr>
        <w:pStyle w:val="Style14"/>
        <w:kinsoku w:val="0"/>
        <w:autoSpaceDE/>
        <w:autoSpaceDN/>
        <w:spacing w:before="252"/>
        <w:rPr>
          <w:rStyle w:val="CharacterStyle16"/>
          <w:spacing w:val="10"/>
        </w:rPr>
      </w:pPr>
      <w:r>
        <w:rPr>
          <w:rStyle w:val="CharacterStyle16"/>
          <w:spacing w:val="8"/>
        </w:rPr>
        <w:t xml:space="preserve">The next morning, </w:t>
      </w:r>
      <w:proofErr w:type="spellStart"/>
      <w:r>
        <w:rPr>
          <w:rStyle w:val="CharacterStyle16"/>
          <w:spacing w:val="8"/>
        </w:rPr>
        <w:t>Kaminsky</w:t>
      </w:r>
      <w:proofErr w:type="spellEnd"/>
      <w:r>
        <w:rPr>
          <w:rStyle w:val="CharacterStyle16"/>
          <w:spacing w:val="8"/>
        </w:rPr>
        <w:t xml:space="preserve"> does not appear at breakfast, and when </w:t>
      </w:r>
      <w:r>
        <w:rPr>
          <w:rStyle w:val="CharacterStyle16"/>
          <w:spacing w:val="9"/>
        </w:rPr>
        <w:t xml:space="preserve">somebody is sent to his room the door is open and </w:t>
      </w:r>
      <w:proofErr w:type="spellStart"/>
      <w:r>
        <w:rPr>
          <w:rStyle w:val="CharacterStyle16"/>
          <w:spacing w:val="9"/>
        </w:rPr>
        <w:t>Kaminsky</w:t>
      </w:r>
      <w:proofErr w:type="spellEnd"/>
      <w:r>
        <w:rPr>
          <w:rStyle w:val="CharacterStyle16"/>
          <w:spacing w:val="9"/>
        </w:rPr>
        <w:t xml:space="preserve"> is lying in </w:t>
      </w:r>
      <w:r>
        <w:rPr>
          <w:rStyle w:val="CharacterStyle16"/>
          <w:spacing w:val="10"/>
        </w:rPr>
        <w:t>his bed, dead. Something has gnawed its way out of his stomach....</w:t>
      </w:r>
    </w:p>
    <w:p w:rsidR="004B5444" w:rsidRDefault="004B5444" w:rsidP="004B5444">
      <w:pPr>
        <w:pStyle w:val="Style14"/>
        <w:kinsoku w:val="0"/>
        <w:autoSpaceDE/>
        <w:autoSpaceDN/>
        <w:rPr>
          <w:rStyle w:val="CharacterStyle16"/>
          <w:b/>
          <w:bCs/>
          <w:spacing w:val="2"/>
          <w:sz w:val="16"/>
          <w:szCs w:val="16"/>
        </w:rPr>
      </w:pPr>
      <w:r>
        <w:rPr>
          <w:rStyle w:val="CharacterStyle16"/>
          <w:b/>
          <w:bCs/>
          <w:spacing w:val="2"/>
          <w:sz w:val="16"/>
          <w:szCs w:val="16"/>
        </w:rPr>
        <w:t>Referee's Information</w:t>
      </w:r>
    </w:p>
    <w:p w:rsidR="004B5444" w:rsidRDefault="004B5444" w:rsidP="004B5444">
      <w:pPr>
        <w:pStyle w:val="Style14"/>
        <w:kinsoku w:val="0"/>
        <w:autoSpaceDE/>
        <w:autoSpaceDN/>
        <w:spacing w:before="0"/>
        <w:rPr>
          <w:rStyle w:val="CharacterStyle16"/>
          <w:spacing w:val="8"/>
        </w:rPr>
      </w:pPr>
      <w:proofErr w:type="spellStart"/>
      <w:r>
        <w:rPr>
          <w:rStyle w:val="CharacterStyle16"/>
          <w:spacing w:val="5"/>
        </w:rPr>
        <w:t>Kaminsky</w:t>
      </w:r>
      <w:proofErr w:type="spellEnd"/>
      <w:r>
        <w:rPr>
          <w:rStyle w:val="CharacterStyle16"/>
          <w:spacing w:val="5"/>
        </w:rPr>
        <w:t xml:space="preserve"> has fallen victim to the same 'disease' as killed the crew of the </w:t>
      </w:r>
      <w:r>
        <w:rPr>
          <w:rStyle w:val="CharacterStyle16"/>
          <w:spacing w:val="9"/>
        </w:rPr>
        <w:t xml:space="preserve">Outcast. In fact, the creature that killed him was roughly the size and </w:t>
      </w:r>
      <w:r>
        <w:rPr>
          <w:rStyle w:val="CharacterStyle16"/>
          <w:spacing w:val="7"/>
        </w:rPr>
        <w:t xml:space="preserve">shape of a Terran woodlouse, although infinitely more dangerous. The </w:t>
      </w:r>
      <w:r>
        <w:rPr>
          <w:rStyle w:val="CharacterStyle16"/>
          <w:spacing w:val="9"/>
        </w:rPr>
        <w:t xml:space="preserve">creature has used </w:t>
      </w:r>
      <w:proofErr w:type="spellStart"/>
      <w:r>
        <w:rPr>
          <w:rStyle w:val="CharacterStyle16"/>
          <w:spacing w:val="9"/>
        </w:rPr>
        <w:t>Kaminsky</w:t>
      </w:r>
      <w:proofErr w:type="spellEnd"/>
      <w:r>
        <w:rPr>
          <w:rStyle w:val="CharacterStyle16"/>
          <w:spacing w:val="9"/>
        </w:rPr>
        <w:t xml:space="preserve"> as a nest, and its young (2-12 specimens) </w:t>
      </w:r>
      <w:r>
        <w:rPr>
          <w:rStyle w:val="CharacterStyle16"/>
          <w:spacing w:val="8"/>
        </w:rPr>
        <w:t>are now at large.</w:t>
      </w:r>
    </w:p>
    <w:p w:rsidR="004B5444" w:rsidRDefault="004B5444" w:rsidP="004B5444">
      <w:pPr>
        <w:pStyle w:val="Style14"/>
        <w:kinsoku w:val="0"/>
        <w:autoSpaceDE/>
        <w:autoSpaceDN/>
        <w:rPr>
          <w:rStyle w:val="CharacterStyle16"/>
          <w:spacing w:val="5"/>
        </w:rPr>
      </w:pPr>
      <w:r>
        <w:rPr>
          <w:rStyle w:val="CharacterStyle16"/>
          <w:spacing w:val="6"/>
        </w:rPr>
        <w:t xml:space="preserve">The creature (the player characters may have the privilege of naming it) </w:t>
      </w:r>
      <w:r>
        <w:rPr>
          <w:rStyle w:val="CharacterStyle16"/>
          <w:spacing w:val="13"/>
        </w:rPr>
        <w:t xml:space="preserve">attacks warm-blooded creatures in order to feed and reproduce. It </w:t>
      </w:r>
      <w:r>
        <w:rPr>
          <w:rStyle w:val="CharacterStyle16"/>
          <w:spacing w:val="10"/>
        </w:rPr>
        <w:t xml:space="preserve">climbs to a point on the victim where nerve impulses are particularly </w:t>
      </w:r>
      <w:r>
        <w:rPr>
          <w:rStyle w:val="CharacterStyle16"/>
          <w:spacing w:val="5"/>
        </w:rPr>
        <w:t>strong (the base of the neck hidden under the hair on a human) and there</w:t>
      </w:r>
    </w:p>
    <w:p w:rsidR="004B5444" w:rsidRDefault="004B5444" w:rsidP="004B5444">
      <w:pPr>
        <w:pStyle w:val="Style14"/>
        <w:kinsoku w:val="0"/>
        <w:autoSpaceDE/>
        <w:autoSpaceDN/>
        <w:spacing w:before="72"/>
        <w:ind w:firstLine="144"/>
        <w:rPr>
          <w:rStyle w:val="CharacterStyle16"/>
          <w:spacing w:val="9"/>
        </w:rPr>
      </w:pPr>
      <w:proofErr w:type="gramStart"/>
      <w:r>
        <w:rPr>
          <w:rStyle w:val="CharacterStyle16"/>
          <w:spacing w:val="11"/>
        </w:rPr>
        <w:t>sends</w:t>
      </w:r>
      <w:proofErr w:type="gramEnd"/>
      <w:r>
        <w:rPr>
          <w:rStyle w:val="CharacterStyle16"/>
          <w:spacing w:val="11"/>
        </w:rPr>
        <w:t xml:space="preserve"> its proboscis into the central nervous system, deadening all Sensation with a powerful natural anesthetic. Once established, it </w:t>
      </w:r>
      <w:r>
        <w:rPr>
          <w:rStyle w:val="CharacterStyle16"/>
          <w:spacing w:val="6"/>
        </w:rPr>
        <w:t xml:space="preserve">subordinates its victim's nervous system to protect itself and in the process </w:t>
      </w:r>
      <w:r>
        <w:rPr>
          <w:rStyle w:val="CharacterStyle16"/>
          <w:spacing w:val="9"/>
        </w:rPr>
        <w:t xml:space="preserve">produces changes in behavior, until ready to reproduce. The creature then paralyses its victim and migrates to a suitable nest — the stomach </w:t>
      </w:r>
      <w:r>
        <w:rPr>
          <w:rStyle w:val="CharacterStyle16"/>
          <w:spacing w:val="6"/>
        </w:rPr>
        <w:t xml:space="preserve">or chest </w:t>
      </w:r>
      <w:proofErr w:type="gramStart"/>
      <w:r>
        <w:rPr>
          <w:rStyle w:val="CharacterStyle16"/>
          <w:spacing w:val="6"/>
        </w:rPr>
        <w:t>cavity are</w:t>
      </w:r>
      <w:proofErr w:type="gramEnd"/>
      <w:r>
        <w:rPr>
          <w:rStyle w:val="CharacterStyle16"/>
          <w:spacing w:val="6"/>
        </w:rPr>
        <w:t xml:space="preserve"> nearly perfect. There it lays its eggs (the creature is </w:t>
      </w:r>
      <w:r>
        <w:rPr>
          <w:rStyle w:val="CharacterStyle16"/>
          <w:spacing w:val="7"/>
        </w:rPr>
        <w:t xml:space="preserve">asexual) and dies, killing the host as it does so. Six hours later the eggs </w:t>
      </w:r>
      <w:r>
        <w:rPr>
          <w:rStyle w:val="CharacterStyle16"/>
          <w:spacing w:val="9"/>
        </w:rPr>
        <w:t>hatch and the young eat their way out, looking for new nest sites....</w:t>
      </w:r>
    </w:p>
    <w:p w:rsidR="004B5444" w:rsidRDefault="004B5444" w:rsidP="004B5444">
      <w:pPr>
        <w:pStyle w:val="Style14"/>
        <w:kinsoku w:val="0"/>
        <w:autoSpaceDE/>
        <w:autoSpaceDN/>
        <w:spacing w:before="252"/>
        <w:rPr>
          <w:rStyle w:val="CharacterStyle16"/>
          <w:spacing w:val="10"/>
        </w:rPr>
      </w:pPr>
      <w:r>
        <w:rPr>
          <w:rStyle w:val="CharacterStyle16"/>
          <w:spacing w:val="9"/>
        </w:rPr>
        <w:lastRenderedPageBreak/>
        <w:t xml:space="preserve">Once the takeover has begun, the resources of the </w:t>
      </w:r>
      <w:proofErr w:type="spellStart"/>
      <w:r>
        <w:rPr>
          <w:rStyle w:val="CharacterStyle16"/>
          <w:spacing w:val="9"/>
        </w:rPr>
        <w:t>Sarafand</w:t>
      </w:r>
      <w:proofErr w:type="spellEnd"/>
      <w:r>
        <w:rPr>
          <w:rStyle w:val="CharacterStyle16"/>
          <w:spacing w:val="9"/>
        </w:rPr>
        <w:t xml:space="preserve"> are not </w:t>
      </w:r>
      <w:r>
        <w:rPr>
          <w:rStyle w:val="CharacterStyle16"/>
          <w:spacing w:val="8"/>
        </w:rPr>
        <w:t xml:space="preserve">sufficient to halt the process in a 'nest' person. However, the creatures </w:t>
      </w:r>
      <w:r>
        <w:rPr>
          <w:rStyle w:val="CharacterStyle16"/>
          <w:spacing w:val="14"/>
        </w:rPr>
        <w:t xml:space="preserve">can be stopped by systematically decompressing the ship. If the </w:t>
      </w:r>
      <w:r>
        <w:rPr>
          <w:rStyle w:val="CharacterStyle16"/>
          <w:spacing w:val="7"/>
        </w:rPr>
        <w:t xml:space="preserve">adventurers follow this course of action, the referee should judge how </w:t>
      </w:r>
      <w:r>
        <w:rPr>
          <w:rStyle w:val="CharacterStyle16"/>
          <w:spacing w:val="11"/>
        </w:rPr>
        <w:t xml:space="preserve">successful their measures are, and may choose to give hints that the </w:t>
      </w:r>
      <w:r>
        <w:rPr>
          <w:rStyle w:val="CharacterStyle16"/>
          <w:spacing w:val="6"/>
        </w:rPr>
        <w:t xml:space="preserve">PCs should not necessarily assume there is more than one creature. The </w:t>
      </w:r>
      <w:r>
        <w:rPr>
          <w:rStyle w:val="CharacterStyle16"/>
          <w:spacing w:val="10"/>
        </w:rPr>
        <w:t>referee should also feel free to have another crew member (preferably an NPC) fall victim the creatures, producing another 2-12 young.</w:t>
      </w:r>
    </w:p>
    <w:p w:rsidR="004B5444" w:rsidRDefault="004B5444" w:rsidP="004B5444">
      <w:pPr>
        <w:pStyle w:val="Style14"/>
        <w:kinsoku w:val="0"/>
        <w:autoSpaceDE/>
        <w:autoSpaceDN/>
        <w:spacing w:before="288"/>
        <w:rPr>
          <w:rStyle w:val="CharacterStyle16"/>
          <w:spacing w:val="10"/>
        </w:rPr>
      </w:pPr>
      <w:r>
        <w:rPr>
          <w:rStyle w:val="CharacterStyle16"/>
          <w:spacing w:val="7"/>
        </w:rPr>
        <w:t xml:space="preserve">If the adventurers succeed only in containing the creatures, it will be </w:t>
      </w:r>
      <w:r>
        <w:rPr>
          <w:rStyle w:val="CharacterStyle16"/>
          <w:spacing w:val="9"/>
        </w:rPr>
        <w:t xml:space="preserve">discovered that the life support system is overloading, despite the death of </w:t>
      </w:r>
      <w:proofErr w:type="spellStart"/>
      <w:r>
        <w:rPr>
          <w:rStyle w:val="CharacterStyle16"/>
          <w:spacing w:val="9"/>
        </w:rPr>
        <w:t>Kaminsky</w:t>
      </w:r>
      <w:proofErr w:type="spellEnd"/>
      <w:r>
        <w:rPr>
          <w:rStyle w:val="CharacterStyle16"/>
          <w:spacing w:val="9"/>
        </w:rPr>
        <w:t xml:space="preserve"> (and any others). Despite their small size, the creatures </w:t>
      </w:r>
      <w:r>
        <w:rPr>
          <w:rStyle w:val="CharacterStyle16"/>
          <w:spacing w:val="10"/>
        </w:rPr>
        <w:t>consume as much oxygen as a man....</w:t>
      </w:r>
    </w:p>
    <w:p w:rsidR="004B5444" w:rsidRDefault="004B5444" w:rsidP="004B5444">
      <w:pPr>
        <w:pStyle w:val="Style14"/>
        <w:kinsoku w:val="0"/>
        <w:autoSpaceDE/>
        <w:autoSpaceDN/>
        <w:rPr>
          <w:rStyle w:val="CharacterStyle16"/>
          <w:b/>
          <w:bCs/>
          <w:sz w:val="16"/>
          <w:szCs w:val="16"/>
        </w:rPr>
      </w:pPr>
      <w:proofErr w:type="spellStart"/>
      <w:r>
        <w:rPr>
          <w:rStyle w:val="CharacterStyle16"/>
          <w:b/>
          <w:bCs/>
          <w:sz w:val="16"/>
          <w:szCs w:val="16"/>
        </w:rPr>
        <w:t>Traveller</w:t>
      </w:r>
      <w:proofErr w:type="spellEnd"/>
      <w:r>
        <w:rPr>
          <w:rStyle w:val="CharacterStyle16"/>
          <w:b/>
          <w:bCs/>
          <w:sz w:val="16"/>
          <w:szCs w:val="16"/>
        </w:rPr>
        <w:t>:</w:t>
      </w:r>
    </w:p>
    <w:p w:rsidR="004B5444" w:rsidRDefault="004B5444" w:rsidP="004B5444">
      <w:pPr>
        <w:pStyle w:val="Style14"/>
        <w:kinsoku w:val="0"/>
        <w:autoSpaceDE/>
        <w:autoSpaceDN/>
        <w:spacing w:before="0"/>
        <w:rPr>
          <w:rStyle w:val="CharacterStyle16"/>
          <w:spacing w:val="10"/>
        </w:rPr>
      </w:pPr>
      <w:r>
        <w:rPr>
          <w:rStyle w:val="CharacterStyle16"/>
          <w:b/>
          <w:bCs/>
          <w:spacing w:val="15"/>
        </w:rPr>
        <w:t xml:space="preserve">2-12 Eaters </w:t>
      </w:r>
      <w:r>
        <w:rPr>
          <w:rStyle w:val="CharacterStyle16"/>
          <w:spacing w:val="15"/>
        </w:rPr>
        <w:t xml:space="preserve">Weight 0.01kg; Hits 1/0; Wounds/Weapon Special; </w:t>
      </w:r>
      <w:r>
        <w:rPr>
          <w:rStyle w:val="CharacterStyle16"/>
          <w:spacing w:val="10"/>
        </w:rPr>
        <w:t>Armor Jack (DM-3 to hit), A0, F9, S1</w:t>
      </w:r>
    </w:p>
    <w:p w:rsidR="004B5444" w:rsidRDefault="004B5444" w:rsidP="004B5444">
      <w:pPr>
        <w:pStyle w:val="Style14"/>
        <w:kinsoku w:val="0"/>
        <w:autoSpaceDE/>
        <w:autoSpaceDN/>
        <w:spacing w:line="204" w:lineRule="auto"/>
        <w:rPr>
          <w:rStyle w:val="CharacterStyle16"/>
          <w:b/>
          <w:bCs/>
          <w:spacing w:val="12"/>
          <w:sz w:val="16"/>
          <w:szCs w:val="16"/>
        </w:rPr>
      </w:pPr>
      <w:r>
        <w:rPr>
          <w:rStyle w:val="CharacterStyle16"/>
          <w:b/>
          <w:bCs/>
          <w:spacing w:val="12"/>
          <w:sz w:val="16"/>
          <w:szCs w:val="16"/>
        </w:rPr>
        <w:t>The STAR FRONTIERS game</w:t>
      </w:r>
    </w:p>
    <w:p w:rsidR="004B5444" w:rsidRDefault="004B5444" w:rsidP="004B5444">
      <w:pPr>
        <w:rPr>
          <w:rStyle w:val="CharacterStyle16"/>
          <w:spacing w:val="13"/>
        </w:rPr>
      </w:pPr>
      <w:r>
        <w:rPr>
          <w:rStyle w:val="CharacterStyle16"/>
          <w:b/>
          <w:bCs/>
          <w:spacing w:val="17"/>
        </w:rPr>
        <w:t xml:space="preserve">2-12 Tiny Carnivores MV </w:t>
      </w:r>
      <w:r>
        <w:rPr>
          <w:rStyle w:val="CharacterStyle16"/>
          <w:spacing w:val="17"/>
        </w:rPr>
        <w:t xml:space="preserve">Slow; IM/RS 2/16; STA 18; ATT </w:t>
      </w:r>
      <w:r>
        <w:rPr>
          <w:rStyle w:val="CharacterStyle16"/>
          <w:rFonts w:ascii="Verdana" w:hAnsi="Verdana" w:cs="Verdana"/>
          <w:spacing w:val="17"/>
          <w:sz w:val="15"/>
          <w:szCs w:val="15"/>
        </w:rPr>
        <w:t xml:space="preserve">90; </w:t>
      </w:r>
      <w:r>
        <w:rPr>
          <w:rStyle w:val="CharacterStyle16"/>
          <w:spacing w:val="13"/>
        </w:rPr>
        <w:t>DAM Special; NATIVE WORLD: Unknown</w:t>
      </w:r>
    </w:p>
    <w:p w:rsidR="004B5444" w:rsidRDefault="004B5444" w:rsidP="004B5444">
      <w:pPr>
        <w:rPr>
          <w:rFonts w:ascii="Verdana" w:hAnsi="Verdana" w:cs="Verdana"/>
          <w:b/>
          <w:bCs/>
          <w:color w:val="131D1C"/>
          <w:spacing w:val="16"/>
          <w:w w:val="95"/>
          <w:sz w:val="21"/>
          <w:szCs w:val="21"/>
        </w:rPr>
      </w:pPr>
      <w:r>
        <w:rPr>
          <w:rFonts w:ascii="Verdana" w:hAnsi="Verdana" w:cs="Verdana"/>
          <w:b/>
          <w:bCs/>
          <w:color w:val="131D1C"/>
          <w:spacing w:val="16"/>
          <w:w w:val="95"/>
          <w:sz w:val="21"/>
          <w:szCs w:val="21"/>
        </w:rPr>
        <w:t>SABOTAGE</w:t>
      </w:r>
    </w:p>
    <w:p w:rsidR="004B5444" w:rsidRDefault="004B5444" w:rsidP="004B5444">
      <w:pPr>
        <w:ind w:right="72"/>
        <w:rPr>
          <w:rFonts w:ascii="Tahoma" w:hAnsi="Tahoma" w:cs="Tahoma"/>
          <w:color w:val="131D1C"/>
          <w:spacing w:val="10"/>
          <w:sz w:val="14"/>
          <w:szCs w:val="14"/>
        </w:rPr>
      </w:pP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In this scenario, one of the NPCs or (more interestingly, perhaps) one of </w:t>
      </w:r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the player characters should be an agent for the </w:t>
      </w:r>
      <w:proofErr w:type="spellStart"/>
      <w:r>
        <w:rPr>
          <w:rFonts w:ascii="Tahoma" w:hAnsi="Tahoma" w:cs="Tahoma"/>
          <w:color w:val="131D1C"/>
          <w:spacing w:val="10"/>
          <w:sz w:val="14"/>
          <w:szCs w:val="14"/>
        </w:rPr>
        <w:t>Sathar</w:t>
      </w:r>
      <w:proofErr w:type="spellEnd"/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 or </w:t>
      </w:r>
      <w:proofErr w:type="spellStart"/>
      <w:r>
        <w:rPr>
          <w:rFonts w:ascii="Tahoma" w:hAnsi="Tahoma" w:cs="Tahoma"/>
          <w:color w:val="131D1C"/>
          <w:spacing w:val="10"/>
          <w:sz w:val="14"/>
          <w:szCs w:val="14"/>
        </w:rPr>
        <w:t>Zhodani</w:t>
      </w:r>
      <w:proofErr w:type="spellEnd"/>
      <w:r>
        <w:rPr>
          <w:rFonts w:ascii="Tahoma" w:hAnsi="Tahoma" w:cs="Tahoma"/>
          <w:color w:val="131D1C"/>
          <w:spacing w:val="10"/>
          <w:sz w:val="14"/>
          <w:szCs w:val="14"/>
        </w:rPr>
        <w:t>....</w:t>
      </w:r>
    </w:p>
    <w:p w:rsidR="004B5444" w:rsidRDefault="004B5444" w:rsidP="004B5444">
      <w:pPr>
        <w:pStyle w:val="Style14"/>
        <w:kinsoku w:val="0"/>
        <w:autoSpaceDE/>
        <w:autoSpaceDN/>
        <w:ind w:left="0" w:right="72"/>
        <w:rPr>
          <w:rStyle w:val="CharacterStyle16"/>
          <w:spacing w:val="10"/>
        </w:rPr>
      </w:pPr>
      <w:r>
        <w:rPr>
          <w:rStyle w:val="CharacterStyle16"/>
          <w:spacing w:val="10"/>
        </w:rPr>
        <w:t>The referee should roll 1d6.</w:t>
      </w:r>
    </w:p>
    <w:p w:rsidR="004B5444" w:rsidRDefault="004B5444" w:rsidP="004B5444">
      <w:pPr>
        <w:ind w:left="216" w:right="72" w:hanging="216"/>
        <w:jc w:val="both"/>
        <w:rPr>
          <w:rFonts w:ascii="Tahoma" w:hAnsi="Tahoma" w:cs="Tahoma"/>
          <w:color w:val="131D1C"/>
          <w:spacing w:val="10"/>
          <w:sz w:val="14"/>
          <w:szCs w:val="14"/>
        </w:rPr>
      </w:pPr>
      <w:r>
        <w:rPr>
          <w:rFonts w:ascii="Tahoma" w:hAnsi="Tahoma" w:cs="Tahoma"/>
          <w:color w:val="131D1C"/>
          <w:spacing w:val="20"/>
          <w:sz w:val="14"/>
          <w:szCs w:val="14"/>
        </w:rPr>
        <w:t xml:space="preserve">1. The </w:t>
      </w:r>
      <w:proofErr w:type="spellStart"/>
      <w:r>
        <w:rPr>
          <w:rFonts w:ascii="Tahoma" w:hAnsi="Tahoma" w:cs="Tahoma"/>
          <w:color w:val="131D1C"/>
          <w:spacing w:val="20"/>
          <w:sz w:val="14"/>
          <w:szCs w:val="14"/>
        </w:rPr>
        <w:t>Sarafand</w:t>
      </w:r>
      <w:proofErr w:type="spellEnd"/>
      <w:r>
        <w:rPr>
          <w:rFonts w:ascii="Tahoma" w:hAnsi="Tahoma" w:cs="Tahoma"/>
          <w:color w:val="131D1C"/>
          <w:spacing w:val="20"/>
          <w:sz w:val="14"/>
          <w:szCs w:val="14"/>
        </w:rPr>
        <w:t xml:space="preserve"> has been assigned to survey the supposedly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uninhabited world of </w:t>
      </w:r>
      <w:proofErr w:type="spellStart"/>
      <w:r>
        <w:rPr>
          <w:rFonts w:ascii="Tahoma" w:hAnsi="Tahoma" w:cs="Tahoma"/>
          <w:color w:val="131D1C"/>
          <w:spacing w:val="8"/>
          <w:sz w:val="14"/>
          <w:szCs w:val="14"/>
        </w:rPr>
        <w:t>Yazrin</w:t>
      </w:r>
      <w:proofErr w:type="spellEnd"/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 3. In fact, the planet is an enemy supply </w:t>
      </w:r>
      <w:r>
        <w:rPr>
          <w:rFonts w:ascii="Tahoma" w:hAnsi="Tahoma" w:cs="Tahoma"/>
          <w:color w:val="131D1C"/>
          <w:spacing w:val="11"/>
          <w:sz w:val="14"/>
          <w:szCs w:val="14"/>
        </w:rPr>
        <w:t xml:space="preserve">dump for their long range spy-ships. The enemy agent aboard the </w:t>
      </w:r>
      <w:proofErr w:type="spellStart"/>
      <w:r>
        <w:rPr>
          <w:rFonts w:ascii="Tahoma" w:hAnsi="Tahoma" w:cs="Tahoma"/>
          <w:color w:val="131D1C"/>
          <w:spacing w:val="7"/>
          <w:sz w:val="14"/>
          <w:szCs w:val="14"/>
        </w:rPr>
        <w:t>Sarafand</w:t>
      </w:r>
      <w:proofErr w:type="spellEnd"/>
      <w:r>
        <w:rPr>
          <w:rFonts w:ascii="Tahoma" w:hAnsi="Tahoma" w:cs="Tahoma"/>
          <w:color w:val="131D1C"/>
          <w:spacing w:val="7"/>
          <w:sz w:val="14"/>
          <w:szCs w:val="14"/>
        </w:rPr>
        <w:t xml:space="preserve"> will stop the mapping if possible </w:t>
      </w:r>
      <w:r>
        <w:rPr>
          <w:rFonts w:ascii="Tahoma" w:hAnsi="Tahoma" w:cs="Tahoma"/>
          <w:b/>
          <w:bCs/>
          <w:color w:val="131D1C"/>
          <w:spacing w:val="7"/>
          <w:sz w:val="14"/>
          <w:szCs w:val="14"/>
        </w:rPr>
        <w:t xml:space="preserve">or, </w:t>
      </w:r>
      <w:r>
        <w:rPr>
          <w:rFonts w:ascii="Tahoma" w:hAnsi="Tahoma" w:cs="Tahoma"/>
          <w:color w:val="131D1C"/>
          <w:spacing w:val="7"/>
          <w:sz w:val="14"/>
          <w:szCs w:val="14"/>
        </w:rPr>
        <w:t xml:space="preserve">if the base is discovered, </w:t>
      </w:r>
      <w:r>
        <w:rPr>
          <w:rFonts w:ascii="Tahoma" w:hAnsi="Tahoma" w:cs="Tahoma"/>
          <w:color w:val="131D1C"/>
          <w:spacing w:val="10"/>
          <w:sz w:val="14"/>
          <w:szCs w:val="14"/>
        </w:rPr>
        <w:t>he or she will set about eliminating the crew.</w:t>
      </w:r>
    </w:p>
    <w:p w:rsidR="004B5444" w:rsidRDefault="004B5444" w:rsidP="004B5444">
      <w:pPr>
        <w:spacing w:before="72"/>
        <w:ind w:left="216" w:right="72" w:hanging="216"/>
        <w:jc w:val="both"/>
        <w:rPr>
          <w:rFonts w:ascii="Tahoma" w:hAnsi="Tahoma" w:cs="Tahoma"/>
          <w:color w:val="131D1C"/>
          <w:spacing w:val="8"/>
          <w:sz w:val="14"/>
          <w:szCs w:val="14"/>
        </w:rPr>
      </w:pPr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2-3. </w:t>
      </w:r>
      <w:proofErr w:type="gramStart"/>
      <w:r>
        <w:rPr>
          <w:rFonts w:ascii="Tahoma" w:hAnsi="Tahoma" w:cs="Tahoma"/>
          <w:color w:val="131D1C"/>
          <w:spacing w:val="10"/>
          <w:sz w:val="14"/>
          <w:szCs w:val="14"/>
        </w:rPr>
        <w:t>While</w:t>
      </w:r>
      <w:proofErr w:type="gramEnd"/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 the ship is in hyperspace, the agent sabotages AESOP. </w:t>
      </w:r>
      <w:r>
        <w:rPr>
          <w:rFonts w:ascii="Tahoma" w:hAnsi="Tahoma" w:cs="Tahoma"/>
          <w:b/>
          <w:bCs/>
          <w:color w:val="131D1C"/>
          <w:spacing w:val="10"/>
          <w:sz w:val="14"/>
          <w:szCs w:val="14"/>
        </w:rPr>
        <w:t xml:space="preserve">With </w:t>
      </w:r>
      <w:r>
        <w:rPr>
          <w:rFonts w:ascii="Tahoma" w:hAnsi="Tahoma" w:cs="Tahoma"/>
          <w:color w:val="131D1C"/>
          <w:spacing w:val="14"/>
          <w:sz w:val="14"/>
          <w:szCs w:val="14"/>
        </w:rPr>
        <w:t xml:space="preserve">the computer partially disabled, the </w:t>
      </w:r>
      <w:proofErr w:type="gramStart"/>
      <w:r>
        <w:rPr>
          <w:rFonts w:ascii="Tahoma" w:hAnsi="Tahoma" w:cs="Tahoma"/>
          <w:color w:val="131D1C"/>
          <w:spacing w:val="14"/>
          <w:sz w:val="14"/>
          <w:szCs w:val="14"/>
        </w:rPr>
        <w:t>crew face</w:t>
      </w:r>
      <w:proofErr w:type="gramEnd"/>
      <w:r>
        <w:rPr>
          <w:rFonts w:ascii="Tahoma" w:hAnsi="Tahoma" w:cs="Tahoma"/>
          <w:color w:val="131D1C"/>
          <w:spacing w:val="14"/>
          <w:sz w:val="14"/>
          <w:szCs w:val="14"/>
        </w:rPr>
        <w:t xml:space="preserve"> the prospect of </w:t>
      </w:r>
      <w:r>
        <w:rPr>
          <w:rFonts w:ascii="Tahoma" w:hAnsi="Tahoma" w:cs="Tahoma"/>
          <w:color w:val="131D1C"/>
          <w:spacing w:val="11"/>
          <w:sz w:val="14"/>
          <w:szCs w:val="14"/>
        </w:rPr>
        <w:t xml:space="preserve">spending the rest of their (somewhat limited) future in the terrible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void. </w:t>
      </w:r>
      <w:r>
        <w:rPr>
          <w:rFonts w:ascii="Verdana" w:hAnsi="Verdana" w:cs="Verdana"/>
          <w:b/>
          <w:bCs/>
          <w:i/>
          <w:iCs/>
          <w:color w:val="131D1C"/>
          <w:spacing w:val="18"/>
          <w:w w:val="95"/>
          <w:sz w:val="15"/>
          <w:szCs w:val="15"/>
        </w:rPr>
        <w:t xml:space="preserve">AESOP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must be repaired, but once this is done, the presence of </w:t>
      </w:r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a saboteur will be revealed. Obviously the agent must take steps to </w:t>
      </w:r>
      <w:r>
        <w:rPr>
          <w:rFonts w:ascii="Tahoma" w:hAnsi="Tahoma" w:cs="Tahoma"/>
          <w:color w:val="131D1C"/>
          <w:spacing w:val="8"/>
          <w:sz w:val="14"/>
          <w:szCs w:val="14"/>
        </w:rPr>
        <w:t>avoid discovery.</w:t>
      </w:r>
    </w:p>
    <w:p w:rsidR="004B5444" w:rsidRDefault="004B5444" w:rsidP="004B5444">
      <w:pPr>
        <w:spacing w:before="72"/>
        <w:ind w:left="216" w:right="72" w:hanging="216"/>
        <w:jc w:val="both"/>
        <w:rPr>
          <w:rFonts w:ascii="Tahoma" w:hAnsi="Tahoma" w:cs="Tahoma"/>
          <w:color w:val="131D1C"/>
          <w:spacing w:val="8"/>
          <w:sz w:val="14"/>
          <w:szCs w:val="14"/>
        </w:rPr>
      </w:pP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4. One of the player characters is implicated as a spy and assassin. The </w:t>
      </w:r>
      <w:r>
        <w:rPr>
          <w:rFonts w:ascii="Tahoma" w:hAnsi="Tahoma" w:cs="Tahoma"/>
          <w:color w:val="131D1C"/>
          <w:spacing w:val="17"/>
          <w:sz w:val="14"/>
          <w:szCs w:val="14"/>
        </w:rPr>
        <w:t xml:space="preserve">agent has planted incriminating documentation in the player </w:t>
      </w:r>
      <w:r>
        <w:rPr>
          <w:rFonts w:ascii="Tahoma" w:hAnsi="Tahoma" w:cs="Tahoma"/>
          <w:color w:val="131D1C"/>
          <w:spacing w:val="13"/>
          <w:sz w:val="14"/>
          <w:szCs w:val="14"/>
        </w:rPr>
        <w:t xml:space="preserve">character's possessions.... This particular line of adventure works </w:t>
      </w:r>
      <w:r>
        <w:rPr>
          <w:rFonts w:ascii="Tahoma" w:hAnsi="Tahoma" w:cs="Tahoma"/>
          <w:color w:val="131D1C"/>
          <w:spacing w:val="5"/>
          <w:sz w:val="14"/>
          <w:szCs w:val="14"/>
        </w:rPr>
        <w:t xml:space="preserve">well if the referee takes the accused player aside at any earlier point to </w:t>
      </w:r>
      <w:r>
        <w:rPr>
          <w:rFonts w:ascii="Tahoma" w:hAnsi="Tahoma" w:cs="Tahoma"/>
          <w:color w:val="131D1C"/>
          <w:spacing w:val="6"/>
          <w:sz w:val="14"/>
          <w:szCs w:val="14"/>
        </w:rPr>
        <w:t xml:space="preserve">impart some information of a trivial nature — but out of earshot of the </w:t>
      </w:r>
      <w:r>
        <w:rPr>
          <w:rFonts w:ascii="Tahoma" w:hAnsi="Tahoma" w:cs="Tahoma"/>
          <w:color w:val="131D1C"/>
          <w:spacing w:val="8"/>
          <w:sz w:val="14"/>
          <w:szCs w:val="14"/>
        </w:rPr>
        <w:t>other players.</w:t>
      </w:r>
    </w:p>
    <w:p w:rsidR="004B5444" w:rsidRDefault="004B5444" w:rsidP="004B5444">
      <w:pPr>
        <w:spacing w:before="72"/>
        <w:ind w:left="216" w:right="72" w:hanging="216"/>
        <w:jc w:val="both"/>
        <w:rPr>
          <w:rFonts w:ascii="Tahoma" w:hAnsi="Tahoma" w:cs="Tahoma"/>
          <w:color w:val="131D1C"/>
          <w:spacing w:val="10"/>
          <w:sz w:val="14"/>
          <w:szCs w:val="14"/>
        </w:rPr>
      </w:pP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5-6. If Mission 1 </w:t>
      </w:r>
      <w:r>
        <w:rPr>
          <w:rFonts w:ascii="Tahoma" w:hAnsi="Tahoma" w:cs="Tahoma"/>
          <w:b/>
          <w:bCs/>
          <w:color w:val="131D1C"/>
          <w:spacing w:val="8"/>
          <w:sz w:val="14"/>
          <w:szCs w:val="14"/>
        </w:rPr>
        <w:t xml:space="preserve">The Outcast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(see above) has not been used, </w:t>
      </w:r>
      <w:proofErr w:type="gramStart"/>
      <w:r>
        <w:rPr>
          <w:rFonts w:ascii="Tahoma" w:hAnsi="Tahoma" w:cs="Tahoma"/>
          <w:color w:val="131D1C"/>
          <w:spacing w:val="8"/>
          <w:sz w:val="14"/>
          <w:szCs w:val="14"/>
        </w:rPr>
        <w:t>then</w:t>
      </w:r>
      <w:proofErr w:type="gramEnd"/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 roll </w:t>
      </w:r>
      <w:r>
        <w:rPr>
          <w:rFonts w:ascii="Tahoma" w:hAnsi="Tahoma" w:cs="Tahoma"/>
          <w:color w:val="131D1C"/>
          <w:spacing w:val="5"/>
          <w:sz w:val="14"/>
          <w:szCs w:val="14"/>
        </w:rPr>
        <w:t xml:space="preserve">again. If it has, the agent is a fanatic, unafraid to die for the cause, and </w:t>
      </w:r>
      <w:r>
        <w:rPr>
          <w:rFonts w:ascii="Tahoma" w:hAnsi="Tahoma" w:cs="Tahoma"/>
          <w:color w:val="131D1C"/>
          <w:spacing w:val="10"/>
          <w:sz w:val="14"/>
          <w:szCs w:val="14"/>
        </w:rPr>
        <w:t>has captured one of the creatures. Another outbreak of the creatures is the result, as the agent uses the creature to murder an NPC.</w:t>
      </w:r>
    </w:p>
    <w:p w:rsidR="004B5444" w:rsidRDefault="004B5444" w:rsidP="004B5444">
      <w:pPr>
        <w:numPr>
          <w:ilvl w:val="0"/>
          <w:numId w:val="7"/>
        </w:numPr>
        <w:spacing w:before="252"/>
        <w:jc w:val="both"/>
        <w:rPr>
          <w:rFonts w:ascii="Verdana" w:hAnsi="Verdana" w:cs="Verdana"/>
          <w:b/>
          <w:bCs/>
          <w:color w:val="131D1C"/>
          <w:spacing w:val="10"/>
          <w:w w:val="95"/>
          <w:sz w:val="21"/>
          <w:szCs w:val="21"/>
        </w:rPr>
      </w:pPr>
      <w:r>
        <w:rPr>
          <w:rFonts w:ascii="Verdana" w:hAnsi="Verdana" w:cs="Verdana"/>
          <w:b/>
          <w:bCs/>
          <w:color w:val="131D1C"/>
          <w:spacing w:val="10"/>
          <w:w w:val="95"/>
          <w:sz w:val="21"/>
          <w:szCs w:val="21"/>
        </w:rPr>
        <w:t>THE HAL SYNDROME</w:t>
      </w:r>
    </w:p>
    <w:p w:rsidR="004B5444" w:rsidRDefault="004B5444" w:rsidP="004B5444">
      <w:pPr>
        <w:pStyle w:val="Style14"/>
        <w:kinsoku w:val="0"/>
        <w:autoSpaceDE/>
        <w:autoSpaceDN/>
        <w:spacing w:before="72"/>
        <w:ind w:left="0" w:right="72"/>
        <w:rPr>
          <w:rStyle w:val="CharacterStyle16"/>
          <w:spacing w:val="10"/>
        </w:rPr>
      </w:pPr>
      <w:r>
        <w:rPr>
          <w:rStyle w:val="CharacterStyle16"/>
          <w:spacing w:val="13"/>
        </w:rPr>
        <w:t xml:space="preserve">After entering the barren </w:t>
      </w:r>
      <w:proofErr w:type="spellStart"/>
      <w:r>
        <w:rPr>
          <w:rStyle w:val="CharacterStyle16"/>
          <w:spacing w:val="13"/>
        </w:rPr>
        <w:t>Quettyr</w:t>
      </w:r>
      <w:proofErr w:type="spellEnd"/>
      <w:r>
        <w:rPr>
          <w:rStyle w:val="CharacterStyle16"/>
          <w:spacing w:val="13"/>
        </w:rPr>
        <w:t xml:space="preserve"> system and surveying the planet Victoria II, </w:t>
      </w:r>
      <w:r>
        <w:rPr>
          <w:rStyle w:val="CharacterStyle16"/>
          <w:rFonts w:ascii="Verdana" w:hAnsi="Verdana" w:cs="Verdana"/>
          <w:b/>
          <w:bCs/>
          <w:i/>
          <w:iCs/>
          <w:spacing w:val="23"/>
          <w:w w:val="95"/>
          <w:sz w:val="15"/>
          <w:szCs w:val="15"/>
        </w:rPr>
        <w:t xml:space="preserve">AESOP </w:t>
      </w:r>
      <w:r>
        <w:rPr>
          <w:rStyle w:val="CharacterStyle16"/>
          <w:spacing w:val="13"/>
        </w:rPr>
        <w:t xml:space="preserve">malfunctions. During a meal time, instead of </w:t>
      </w:r>
      <w:r>
        <w:rPr>
          <w:rStyle w:val="CharacterStyle16"/>
          <w:spacing w:val="6"/>
        </w:rPr>
        <w:t xml:space="preserve">delivering the requested items, </w:t>
      </w:r>
      <w:r>
        <w:rPr>
          <w:rStyle w:val="CharacterStyle16"/>
          <w:rFonts w:ascii="Verdana" w:hAnsi="Verdana" w:cs="Verdana"/>
          <w:b/>
          <w:bCs/>
          <w:i/>
          <w:iCs/>
          <w:spacing w:val="16"/>
          <w:w w:val="95"/>
          <w:sz w:val="15"/>
          <w:szCs w:val="15"/>
        </w:rPr>
        <w:t xml:space="preserve">AESOP </w:t>
      </w:r>
      <w:r>
        <w:rPr>
          <w:rStyle w:val="CharacterStyle16"/>
          <w:spacing w:val="6"/>
        </w:rPr>
        <w:t xml:space="preserve">orders the galley to produce an </w:t>
      </w:r>
      <w:r>
        <w:rPr>
          <w:rStyle w:val="CharacterStyle16"/>
          <w:spacing w:val="12"/>
        </w:rPr>
        <w:t xml:space="preserve">endless stream of cold porridge. The computer's behavior becomes </w:t>
      </w:r>
      <w:r>
        <w:rPr>
          <w:rStyle w:val="CharacterStyle16"/>
          <w:spacing w:val="9"/>
        </w:rPr>
        <w:t xml:space="preserve">more and more 'quirky' and starts to endanger crew lives, apparently </w:t>
      </w:r>
      <w:r>
        <w:rPr>
          <w:rStyle w:val="CharacterStyle16"/>
          <w:spacing w:val="10"/>
        </w:rPr>
        <w:t>intentionally.</w:t>
      </w:r>
    </w:p>
    <w:p w:rsidR="004B5444" w:rsidRDefault="004B5444" w:rsidP="004B5444">
      <w:pPr>
        <w:pStyle w:val="Style14"/>
        <w:kinsoku w:val="0"/>
        <w:autoSpaceDE/>
        <w:autoSpaceDN/>
        <w:ind w:left="0" w:right="72"/>
        <w:rPr>
          <w:rStyle w:val="CharacterStyle16"/>
          <w:spacing w:val="12"/>
        </w:rPr>
      </w:pPr>
      <w:r>
        <w:rPr>
          <w:rStyle w:val="CharacterStyle16"/>
          <w:spacing w:val="7"/>
        </w:rPr>
        <w:t xml:space="preserve">For example: </w:t>
      </w:r>
      <w:r>
        <w:rPr>
          <w:rStyle w:val="CharacterStyle16"/>
          <w:rFonts w:ascii="Verdana" w:hAnsi="Verdana" w:cs="Verdana"/>
          <w:b/>
          <w:bCs/>
          <w:i/>
          <w:iCs/>
          <w:spacing w:val="17"/>
          <w:w w:val="95"/>
          <w:sz w:val="15"/>
          <w:szCs w:val="15"/>
        </w:rPr>
        <w:t xml:space="preserve">AESOP </w:t>
      </w:r>
      <w:r>
        <w:rPr>
          <w:rStyle w:val="CharacterStyle16"/>
          <w:spacing w:val="7"/>
        </w:rPr>
        <w:t xml:space="preserve">leaves the outer airlock door open and allows the </w:t>
      </w:r>
      <w:r>
        <w:rPr>
          <w:rStyle w:val="CharacterStyle16"/>
          <w:spacing w:val="8"/>
        </w:rPr>
        <w:t xml:space="preserve">inner door to be opened — only the emergency locks shut the hatch, but </w:t>
      </w:r>
      <w:r>
        <w:rPr>
          <w:rStyle w:val="CharacterStyle16"/>
          <w:spacing w:val="7"/>
        </w:rPr>
        <w:t xml:space="preserve">not before several crew members have suffered (mildly) from explosive </w:t>
      </w:r>
      <w:r>
        <w:rPr>
          <w:rStyle w:val="CharacterStyle16"/>
          <w:spacing w:val="11"/>
        </w:rPr>
        <w:t xml:space="preserve">decompression; </w:t>
      </w:r>
      <w:r>
        <w:rPr>
          <w:rStyle w:val="CharacterStyle16"/>
          <w:rFonts w:ascii="Verdana" w:hAnsi="Verdana" w:cs="Verdana"/>
          <w:b/>
          <w:bCs/>
          <w:i/>
          <w:iCs/>
          <w:spacing w:val="21"/>
          <w:w w:val="95"/>
          <w:sz w:val="15"/>
          <w:szCs w:val="15"/>
        </w:rPr>
        <w:t xml:space="preserve">AESOP </w:t>
      </w:r>
      <w:r>
        <w:rPr>
          <w:rStyle w:val="CharacterStyle16"/>
          <w:spacing w:val="11"/>
        </w:rPr>
        <w:t xml:space="preserve">locks the crew out of the engine room and </w:t>
      </w:r>
      <w:r>
        <w:rPr>
          <w:rStyle w:val="CharacterStyle16"/>
          <w:spacing w:val="10"/>
        </w:rPr>
        <w:t xml:space="preserve">bridge, and begins to broadcast an endless succession of ancient songs </w:t>
      </w:r>
      <w:r>
        <w:rPr>
          <w:rStyle w:val="CharacterStyle16"/>
          <w:spacing w:val="5"/>
        </w:rPr>
        <w:t xml:space="preserve">(in particular, </w:t>
      </w:r>
      <w:r>
        <w:rPr>
          <w:rStyle w:val="CharacterStyle16"/>
          <w:rFonts w:ascii="Verdana" w:hAnsi="Verdana" w:cs="Verdana"/>
          <w:i/>
          <w:iCs/>
          <w:spacing w:val="5"/>
        </w:rPr>
        <w:t xml:space="preserve">Oh, Mr. Porter </w:t>
      </w:r>
      <w:r>
        <w:rPr>
          <w:rStyle w:val="CharacterStyle16"/>
          <w:spacing w:val="5"/>
        </w:rPr>
        <w:t xml:space="preserve">and / </w:t>
      </w:r>
      <w:r>
        <w:rPr>
          <w:rStyle w:val="CharacterStyle16"/>
          <w:rFonts w:ascii="Verdana" w:hAnsi="Verdana" w:cs="Verdana"/>
          <w:i/>
          <w:iCs/>
          <w:spacing w:val="5"/>
        </w:rPr>
        <w:t xml:space="preserve">Like to go Swimming with Women) </w:t>
      </w:r>
      <w:r>
        <w:rPr>
          <w:rStyle w:val="CharacterStyle16"/>
          <w:spacing w:val="10"/>
        </w:rPr>
        <w:t xml:space="preserve">over the ship's intercom system; and </w:t>
      </w:r>
      <w:r>
        <w:rPr>
          <w:rStyle w:val="CharacterStyle16"/>
          <w:rFonts w:ascii="Verdana" w:hAnsi="Verdana" w:cs="Verdana"/>
          <w:b/>
          <w:bCs/>
          <w:i/>
          <w:iCs/>
          <w:spacing w:val="20"/>
          <w:w w:val="95"/>
          <w:sz w:val="15"/>
          <w:szCs w:val="15"/>
        </w:rPr>
        <w:t xml:space="preserve">AESOP </w:t>
      </w:r>
      <w:r>
        <w:rPr>
          <w:rStyle w:val="CharacterStyle16"/>
          <w:spacing w:val="10"/>
        </w:rPr>
        <w:t xml:space="preserve">begins to refer to the </w:t>
      </w:r>
      <w:r>
        <w:rPr>
          <w:rStyle w:val="CharacterStyle16"/>
          <w:spacing w:val="12"/>
        </w:rPr>
        <w:t>Captain as 'Moriarty' and only speaks when addressed as 'Holmes'.</w:t>
      </w:r>
    </w:p>
    <w:p w:rsidR="004B5444" w:rsidRDefault="004B5444" w:rsidP="004B5444">
      <w:pPr>
        <w:pStyle w:val="Style14"/>
        <w:kinsoku w:val="0"/>
        <w:autoSpaceDE/>
        <w:autoSpaceDN/>
        <w:spacing w:before="252"/>
        <w:ind w:right="72" w:hanging="144"/>
        <w:rPr>
          <w:rStyle w:val="CharacterStyle16"/>
        </w:rPr>
      </w:pPr>
      <w:r>
        <w:rPr>
          <w:rStyle w:val="CharacterStyle16"/>
          <w:spacing w:val="8"/>
        </w:rPr>
        <w:t xml:space="preserve">1-3. </w:t>
      </w:r>
      <w:r>
        <w:rPr>
          <w:rStyle w:val="CharacterStyle16"/>
          <w:rFonts w:ascii="Verdana" w:hAnsi="Verdana" w:cs="Verdana"/>
          <w:b/>
          <w:bCs/>
          <w:i/>
          <w:iCs/>
          <w:spacing w:val="18"/>
          <w:w w:val="95"/>
          <w:sz w:val="15"/>
          <w:szCs w:val="15"/>
        </w:rPr>
        <w:t xml:space="preserve">AESOP's </w:t>
      </w:r>
      <w:r>
        <w:rPr>
          <w:rStyle w:val="CharacterStyle16"/>
          <w:spacing w:val="8"/>
        </w:rPr>
        <w:t xml:space="preserve">central processor has been damaged by stray radiation. </w:t>
      </w:r>
      <w:r>
        <w:rPr>
          <w:rStyle w:val="CharacterStyle16"/>
          <w:spacing w:val="13"/>
        </w:rPr>
        <w:t xml:space="preserve">The computer must be stripped down and the damaged circuitry </w:t>
      </w:r>
      <w:r>
        <w:rPr>
          <w:rStyle w:val="CharacterStyle16"/>
        </w:rPr>
        <w:t>removed.</w:t>
      </w:r>
    </w:p>
    <w:p w:rsidR="004B5444" w:rsidRDefault="004B5444" w:rsidP="004B5444">
      <w:pPr>
        <w:ind w:left="144" w:right="72" w:hanging="144"/>
        <w:jc w:val="both"/>
        <w:rPr>
          <w:rFonts w:ascii="Tahoma" w:hAnsi="Tahoma" w:cs="Tahoma"/>
          <w:color w:val="131D1C"/>
          <w:spacing w:val="12"/>
          <w:sz w:val="14"/>
          <w:szCs w:val="14"/>
        </w:rPr>
      </w:pPr>
      <w:r>
        <w:rPr>
          <w:rFonts w:ascii="Tahoma" w:hAnsi="Tahoma" w:cs="Tahoma"/>
          <w:color w:val="131D1C"/>
          <w:spacing w:val="11"/>
          <w:sz w:val="14"/>
          <w:szCs w:val="14"/>
        </w:rPr>
        <w:t xml:space="preserve">4-5. </w:t>
      </w:r>
      <w:r>
        <w:rPr>
          <w:rFonts w:ascii="Verdana" w:hAnsi="Verdana" w:cs="Verdana"/>
          <w:b/>
          <w:bCs/>
          <w:i/>
          <w:iCs/>
          <w:color w:val="131D1C"/>
          <w:spacing w:val="21"/>
          <w:w w:val="95"/>
          <w:sz w:val="15"/>
          <w:szCs w:val="15"/>
        </w:rPr>
        <w:t xml:space="preserve">AESOP's </w:t>
      </w:r>
      <w:r>
        <w:rPr>
          <w:rFonts w:ascii="Tahoma" w:hAnsi="Tahoma" w:cs="Tahoma"/>
          <w:color w:val="131D1C"/>
          <w:spacing w:val="11"/>
          <w:sz w:val="14"/>
          <w:szCs w:val="14"/>
        </w:rPr>
        <w:t xml:space="preserve">errant behavior is the result of a carelessly worded order to search the library banks. Instead of extracting information </w:t>
      </w:r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about the planet Victoria II, </w:t>
      </w:r>
      <w:r>
        <w:rPr>
          <w:rFonts w:ascii="Verdana" w:hAnsi="Verdana" w:cs="Verdana"/>
          <w:b/>
          <w:bCs/>
          <w:i/>
          <w:iCs/>
          <w:color w:val="131D1C"/>
          <w:spacing w:val="20"/>
          <w:w w:val="95"/>
          <w:sz w:val="15"/>
          <w:szCs w:val="15"/>
        </w:rPr>
        <w:t xml:space="preserve">AESOP </w:t>
      </w:r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has accessed data about the </w:t>
      </w:r>
      <w:r>
        <w:rPr>
          <w:rFonts w:ascii="Tahoma" w:hAnsi="Tahoma" w:cs="Tahoma"/>
          <w:color w:val="131D1C"/>
          <w:spacing w:val="13"/>
          <w:sz w:val="14"/>
          <w:szCs w:val="14"/>
        </w:rPr>
        <w:t xml:space="preserve">Victorian Era and wrongly rewritten his main program. Purely by </w:t>
      </w:r>
      <w:r>
        <w:rPr>
          <w:rFonts w:ascii="Tahoma" w:hAnsi="Tahoma" w:cs="Tahoma"/>
          <w:color w:val="131D1C"/>
          <w:spacing w:val="16"/>
          <w:sz w:val="14"/>
          <w:szCs w:val="14"/>
        </w:rPr>
        <w:t xml:space="preserve">chance, the Victorian file marker was at the 'M's' — including </w:t>
      </w:r>
      <w:r>
        <w:rPr>
          <w:rFonts w:ascii="Tahoma" w:hAnsi="Tahoma" w:cs="Tahoma"/>
          <w:color w:val="131D1C"/>
          <w:spacing w:val="12"/>
          <w:sz w:val="14"/>
          <w:szCs w:val="14"/>
        </w:rPr>
        <w:t>Moriarty, Murder and Music Hall.</w:t>
      </w:r>
    </w:p>
    <w:p w:rsidR="004B5444" w:rsidRDefault="004B5444" w:rsidP="004B5444">
      <w:pPr>
        <w:spacing w:before="36"/>
        <w:ind w:left="144" w:right="72" w:hanging="144"/>
        <w:jc w:val="both"/>
        <w:rPr>
          <w:rFonts w:ascii="Tahoma" w:hAnsi="Tahoma" w:cs="Tahoma"/>
          <w:color w:val="131D1C"/>
          <w:spacing w:val="9"/>
          <w:sz w:val="14"/>
          <w:szCs w:val="14"/>
        </w:rPr>
      </w:pP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6. </w:t>
      </w:r>
      <w:r>
        <w:rPr>
          <w:rFonts w:ascii="Verdana" w:hAnsi="Verdana" w:cs="Verdana"/>
          <w:b/>
          <w:bCs/>
          <w:i/>
          <w:iCs/>
          <w:color w:val="131D1C"/>
          <w:spacing w:val="18"/>
          <w:w w:val="95"/>
          <w:sz w:val="15"/>
          <w:szCs w:val="15"/>
        </w:rPr>
        <w:t xml:space="preserve">AESOP's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behavior is the result of manipulation by Cartographical </w:t>
      </w:r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Service headquarters. The </w:t>
      </w:r>
      <w:proofErr w:type="gramStart"/>
      <w:r>
        <w:rPr>
          <w:rFonts w:ascii="Tahoma" w:hAnsi="Tahoma" w:cs="Tahoma"/>
          <w:color w:val="131D1C"/>
          <w:spacing w:val="10"/>
          <w:sz w:val="14"/>
          <w:szCs w:val="14"/>
        </w:rPr>
        <w:t>crew are</w:t>
      </w:r>
      <w:proofErr w:type="gramEnd"/>
      <w:r>
        <w:rPr>
          <w:rFonts w:ascii="Tahoma" w:hAnsi="Tahoma" w:cs="Tahoma"/>
          <w:color w:val="131D1C"/>
          <w:spacing w:val="10"/>
          <w:sz w:val="14"/>
          <w:szCs w:val="14"/>
        </w:rPr>
        <w:t xml:space="preserve"> being subjected to a carefully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controlled stress pattern to see how they react. </w:t>
      </w:r>
      <w:r>
        <w:rPr>
          <w:rFonts w:ascii="Verdana" w:hAnsi="Verdana" w:cs="Verdana"/>
          <w:b/>
          <w:bCs/>
          <w:i/>
          <w:iCs/>
          <w:color w:val="131D1C"/>
          <w:spacing w:val="18"/>
          <w:w w:val="95"/>
          <w:sz w:val="15"/>
          <w:szCs w:val="15"/>
        </w:rPr>
        <w:t xml:space="preserve">AESOP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is monitoring </w:t>
      </w:r>
      <w:r>
        <w:rPr>
          <w:rFonts w:ascii="Tahoma" w:hAnsi="Tahoma" w:cs="Tahoma"/>
          <w:color w:val="131D1C"/>
          <w:spacing w:val="9"/>
          <w:sz w:val="14"/>
          <w:szCs w:val="14"/>
        </w:rPr>
        <w:t xml:space="preserve">the crew and will terminate the exercise once they devise — and begin </w:t>
      </w:r>
      <w:r>
        <w:rPr>
          <w:rFonts w:ascii="Tahoma" w:hAnsi="Tahoma" w:cs="Tahoma"/>
          <w:color w:val="131D1C"/>
          <w:spacing w:val="8"/>
          <w:sz w:val="14"/>
          <w:szCs w:val="14"/>
        </w:rPr>
        <w:t xml:space="preserve">to implement — a strategy that he feels will remedy his 'madness', or </w:t>
      </w:r>
      <w:r>
        <w:rPr>
          <w:rFonts w:ascii="Tahoma" w:hAnsi="Tahoma" w:cs="Tahoma"/>
          <w:color w:val="131D1C"/>
          <w:spacing w:val="9"/>
          <w:sz w:val="14"/>
          <w:szCs w:val="14"/>
        </w:rPr>
        <w:t>earlier if he or the ship is in danger of destruction.</w:t>
      </w:r>
    </w:p>
    <w:p w:rsidR="004B5444" w:rsidRDefault="004B5444" w:rsidP="004B5444">
      <w:pPr>
        <w:spacing w:before="288"/>
        <w:ind w:right="72"/>
        <w:jc w:val="both"/>
        <w:rPr>
          <w:rFonts w:ascii="Verdana" w:hAnsi="Verdana" w:cs="Verdana"/>
          <w:b/>
          <w:bCs/>
          <w:color w:val="131D1C"/>
          <w:w w:val="95"/>
          <w:sz w:val="21"/>
          <w:szCs w:val="21"/>
        </w:rPr>
      </w:pPr>
      <w:r>
        <w:rPr>
          <w:rFonts w:ascii="Verdana" w:hAnsi="Verdana" w:cs="Verdana"/>
          <w:b/>
          <w:bCs/>
          <w:color w:val="131D1C"/>
          <w:w w:val="95"/>
          <w:sz w:val="21"/>
          <w:szCs w:val="21"/>
        </w:rPr>
        <w:t>4. TANZIN 2</w:t>
      </w:r>
    </w:p>
    <w:p w:rsidR="004B5444" w:rsidRDefault="004B5444" w:rsidP="004B5444">
      <w:pPr>
        <w:pStyle w:val="Style14"/>
        <w:kinsoku w:val="0"/>
        <w:autoSpaceDE/>
        <w:autoSpaceDN/>
        <w:spacing w:before="72"/>
        <w:ind w:left="0" w:right="72"/>
        <w:rPr>
          <w:rStyle w:val="CharacterStyle16"/>
          <w:spacing w:val="8"/>
        </w:rPr>
      </w:pPr>
      <w:proofErr w:type="spellStart"/>
      <w:r>
        <w:rPr>
          <w:rStyle w:val="CharacterStyle16"/>
          <w:spacing w:val="14"/>
        </w:rPr>
        <w:t>Tanzin</w:t>
      </w:r>
      <w:proofErr w:type="spellEnd"/>
      <w:r>
        <w:rPr>
          <w:rStyle w:val="CharacterStyle16"/>
          <w:spacing w:val="14"/>
        </w:rPr>
        <w:t xml:space="preserve"> is a K8 main sequence star with a planet positioned almost </w:t>
      </w:r>
      <w:r>
        <w:rPr>
          <w:rStyle w:val="CharacterStyle16"/>
          <w:spacing w:val="8"/>
        </w:rPr>
        <w:t xml:space="preserve">ideally in the ecosphere. After the initial probe report, a Contact mission </w:t>
      </w:r>
      <w:r>
        <w:rPr>
          <w:rStyle w:val="CharacterStyle16"/>
          <w:spacing w:val="13"/>
        </w:rPr>
        <w:t xml:space="preserve">was organized and dispatched, but </w:t>
      </w:r>
      <w:proofErr w:type="spellStart"/>
      <w:r>
        <w:rPr>
          <w:rStyle w:val="CharacterStyle16"/>
          <w:spacing w:val="13"/>
        </w:rPr>
        <w:t>Tanzin</w:t>
      </w:r>
      <w:proofErr w:type="spellEnd"/>
      <w:r>
        <w:rPr>
          <w:rStyle w:val="CharacterStyle16"/>
          <w:spacing w:val="13"/>
        </w:rPr>
        <w:t xml:space="preserve"> 2 proved to be a great </w:t>
      </w:r>
      <w:r>
        <w:rPr>
          <w:rStyle w:val="CharacterStyle16"/>
          <w:spacing w:val="9"/>
        </w:rPr>
        <w:t xml:space="preserve">disappointment. As the Contact ship orbited the planet, it became clear that T2 was a barren and unpleasant world. Pausing only to skim the top </w:t>
      </w:r>
      <w:r>
        <w:rPr>
          <w:rStyle w:val="CharacterStyle16"/>
          <w:spacing w:val="15"/>
        </w:rPr>
        <w:t xml:space="preserve">of the oxygen-free atmosphere for samples, the Contact mission </w:t>
      </w:r>
      <w:r>
        <w:rPr>
          <w:rStyle w:val="CharacterStyle16"/>
          <w:spacing w:val="11"/>
        </w:rPr>
        <w:t xml:space="preserve">returned, the </w:t>
      </w:r>
      <w:proofErr w:type="spellStart"/>
      <w:r>
        <w:rPr>
          <w:rStyle w:val="CharacterStyle16"/>
          <w:spacing w:val="11"/>
        </w:rPr>
        <w:t>Tanzin</w:t>
      </w:r>
      <w:proofErr w:type="spellEnd"/>
      <w:r>
        <w:rPr>
          <w:rStyle w:val="CharacterStyle16"/>
          <w:spacing w:val="11"/>
        </w:rPr>
        <w:t xml:space="preserve"> file was given to the Cartographical Service, and </w:t>
      </w:r>
      <w:r>
        <w:rPr>
          <w:rStyle w:val="CharacterStyle16"/>
          <w:spacing w:val="8"/>
        </w:rPr>
        <w:t>the player characters' vessel was dispatched to map the world — just so the files can be closed.</w:t>
      </w:r>
    </w:p>
    <w:p w:rsidR="004B5444" w:rsidRDefault="004B5444" w:rsidP="004B5444">
      <w:pPr>
        <w:pStyle w:val="Style14"/>
        <w:kinsoku w:val="0"/>
        <w:autoSpaceDE/>
        <w:autoSpaceDN/>
        <w:spacing w:before="288"/>
        <w:ind w:left="0" w:right="72"/>
        <w:rPr>
          <w:rStyle w:val="CharacterStyle16"/>
          <w:spacing w:val="8"/>
        </w:rPr>
      </w:pPr>
      <w:r>
        <w:rPr>
          <w:rStyle w:val="CharacterStyle16"/>
          <w:spacing w:val="10"/>
        </w:rPr>
        <w:t xml:space="preserve">Although T2's gravity proves to be slightly weaker than standard, NOE flights and surveys prove to be impracticable due to the frequent and </w:t>
      </w:r>
      <w:r>
        <w:rPr>
          <w:rStyle w:val="CharacterStyle16"/>
          <w:spacing w:val="12"/>
        </w:rPr>
        <w:t xml:space="preserve">violent storms in the planet's atmosphere. All is apparently </w:t>
      </w:r>
      <w:proofErr w:type="gramStart"/>
      <w:r>
        <w:rPr>
          <w:rStyle w:val="CharacterStyle16"/>
          <w:spacing w:val="12"/>
        </w:rPr>
        <w:t>routine</w:t>
      </w:r>
      <w:proofErr w:type="gramEnd"/>
      <w:r>
        <w:rPr>
          <w:rStyle w:val="CharacterStyle16"/>
          <w:spacing w:val="12"/>
        </w:rPr>
        <w:t xml:space="preserve">, </w:t>
      </w:r>
      <w:r>
        <w:rPr>
          <w:rStyle w:val="CharacterStyle16"/>
          <w:spacing w:val="10"/>
        </w:rPr>
        <w:t xml:space="preserve">despite some minor problems like wheel changes and a broken half-axle </w:t>
      </w:r>
      <w:r>
        <w:rPr>
          <w:rStyle w:val="CharacterStyle16"/>
          <w:spacing w:val="9"/>
        </w:rPr>
        <w:t xml:space="preserve">on one of the Survey Modules. The exploration of T2 proves to be as dull </w:t>
      </w:r>
      <w:r>
        <w:rPr>
          <w:rStyle w:val="CharacterStyle16"/>
          <w:spacing w:val="10"/>
        </w:rPr>
        <w:t xml:space="preserve">as it could possibly be, with no evidence of life, and no evidence as to </w:t>
      </w:r>
      <w:r>
        <w:rPr>
          <w:rStyle w:val="CharacterStyle16"/>
          <w:spacing w:val="11"/>
        </w:rPr>
        <w:t xml:space="preserve">why life never got started, despite the fact that it does not have the </w:t>
      </w:r>
      <w:r>
        <w:rPr>
          <w:rStyle w:val="CharacterStyle16"/>
          <w:spacing w:val="9"/>
        </w:rPr>
        <w:t xml:space="preserve">normal type of primeval atmosphere associated with lifeless worlds. The </w:t>
      </w:r>
      <w:r>
        <w:rPr>
          <w:rStyle w:val="CharacterStyle16"/>
          <w:spacing w:val="14"/>
        </w:rPr>
        <w:t xml:space="preserve">only moment of excitement is when one of the PC crews picks up </w:t>
      </w:r>
      <w:r>
        <w:rPr>
          <w:rStyle w:val="CharacterStyle16"/>
          <w:spacing w:val="17"/>
        </w:rPr>
        <w:t xml:space="preserve">readings of a cavern system in an inappropriate series of rock </w:t>
      </w:r>
      <w:r>
        <w:rPr>
          <w:rStyle w:val="CharacterStyle16"/>
          <w:spacing w:val="8"/>
        </w:rPr>
        <w:t>formations.</w:t>
      </w:r>
    </w:p>
    <w:p w:rsidR="00CE09D6" w:rsidRDefault="00CE09D6" w:rsidP="00CE09D6">
      <w:pPr>
        <w:pStyle w:val="Style18"/>
        <w:kinsoku w:val="0"/>
        <w:autoSpaceDE/>
        <w:autoSpaceDN/>
        <w:rPr>
          <w:rStyle w:val="CharacterStyle11"/>
          <w:spacing w:val="4"/>
        </w:rPr>
      </w:pPr>
      <w:r>
        <w:rPr>
          <w:noProof/>
        </w:rPr>
        <w:lastRenderedPageBreak/>
        <w:pict>
          <v:shape id="_x0000_s1027" type="#_x0000_t202" style="position:absolute;left:0;text-align:left;margin-left:194.95pt;margin-top:41.75pt;width:376.45pt;height:310pt;z-index:251662336;mso-wrap-edited:f;mso-wrap-distance-left:0;mso-wrap-distance-right:0;mso-position-horizontal-relative:page;mso-position-vertical-relative:page" wrapcoords="-62 0 -62 21600 21662 21600 21662 0 -62 0" o:allowincell="f" stroked="f">
            <v:fill opacity="0"/>
            <v:textbox inset="0,0,0,0">
              <w:txbxContent>
                <w:p w:rsidR="00CE09D6" w:rsidRDefault="00CE09D6" w:rsidP="00CE09D6">
                  <w:pPr>
                    <w:spacing w:after="252"/>
                    <w:ind w:left="288" w:right="77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4521200" cy="3771900"/>
                        <wp:effectExtent l="19050" t="0" r="0" b="0"/>
                        <wp:docPr id="13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21200" cy="37719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 anchorx="page" anchory="page"/>
          </v:shape>
        </w:pict>
      </w:r>
      <w:proofErr w:type="spellStart"/>
      <w:r>
        <w:rPr>
          <w:rStyle w:val="CharacterStyle11"/>
          <w:spacing w:val="9"/>
        </w:rPr>
        <w:t>Tanzin's</w:t>
      </w:r>
      <w:proofErr w:type="spellEnd"/>
      <w:r>
        <w:rPr>
          <w:rStyle w:val="CharacterStyle11"/>
          <w:spacing w:val="9"/>
        </w:rPr>
        <w:t xml:space="preserve"> condition is due to the release of a potent biological weapon into the atmosphere </w:t>
      </w:r>
      <w:r>
        <w:rPr>
          <w:rStyle w:val="CharacterStyle11"/>
          <w:spacing w:val="4"/>
        </w:rPr>
        <w:t xml:space="preserve">of the planet over 5,000 years ago. The </w:t>
      </w:r>
      <w:proofErr w:type="gramStart"/>
      <w:r>
        <w:rPr>
          <w:rStyle w:val="CharacterStyle11"/>
          <w:spacing w:val="4"/>
        </w:rPr>
        <w:t xml:space="preserve">spores </w:t>
      </w:r>
      <w:r>
        <w:rPr>
          <w:rStyle w:val="CharacterStyle11"/>
          <w:spacing w:val="15"/>
        </w:rPr>
        <w:t xml:space="preserve">mutated as soon as they were out of the </w:t>
      </w:r>
      <w:r>
        <w:rPr>
          <w:rStyle w:val="CharacterStyle11"/>
          <w:spacing w:val="13"/>
        </w:rPr>
        <w:t xml:space="preserve">laboratory, and attacked all life, using up </w:t>
      </w:r>
      <w:r>
        <w:rPr>
          <w:rStyle w:val="CharacterStyle11"/>
          <w:spacing w:val="2"/>
        </w:rPr>
        <w:t>tremendous quantities of oxygen is</w:t>
      </w:r>
      <w:proofErr w:type="gramEnd"/>
      <w:r>
        <w:rPr>
          <w:rStyle w:val="CharacterStyle11"/>
          <w:spacing w:val="2"/>
        </w:rPr>
        <w:t xml:space="preserve"> the process. </w:t>
      </w:r>
      <w:r>
        <w:rPr>
          <w:rStyle w:val="CharacterStyle11"/>
          <w:spacing w:val="9"/>
        </w:rPr>
        <w:t>Eventually, the bio-system broke down com</w:t>
      </w:r>
      <w:r>
        <w:rPr>
          <w:rStyle w:val="CharacterStyle11"/>
          <w:spacing w:val="9"/>
        </w:rPr>
        <w:softHyphen/>
      </w:r>
      <w:r>
        <w:rPr>
          <w:rStyle w:val="CharacterStyle11"/>
          <w:spacing w:val="6"/>
        </w:rPr>
        <w:t xml:space="preserve">pletely and all life on </w:t>
      </w:r>
      <w:proofErr w:type="spellStart"/>
      <w:r>
        <w:rPr>
          <w:rStyle w:val="CharacterStyle11"/>
          <w:spacing w:val="6"/>
        </w:rPr>
        <w:t>Tanzin</w:t>
      </w:r>
      <w:proofErr w:type="spellEnd"/>
      <w:r>
        <w:rPr>
          <w:rStyle w:val="CharacterStyle11"/>
          <w:spacing w:val="6"/>
        </w:rPr>
        <w:t xml:space="preserve"> 2, from the bottom </w:t>
      </w:r>
      <w:r>
        <w:rPr>
          <w:rStyle w:val="CharacterStyle11"/>
          <w:spacing w:val="12"/>
        </w:rPr>
        <w:t xml:space="preserve">of the ocean to the tops of mountains was </w:t>
      </w:r>
      <w:r>
        <w:rPr>
          <w:rStyle w:val="CharacterStyle11"/>
          <w:spacing w:val="15"/>
        </w:rPr>
        <w:t xml:space="preserve">dead. The oxygen in the atmosphere was </w:t>
      </w:r>
      <w:r>
        <w:rPr>
          <w:rStyle w:val="CharacterStyle11"/>
          <w:spacing w:val="13"/>
        </w:rPr>
        <w:t xml:space="preserve">locked into complex chemical compounds. </w:t>
      </w:r>
      <w:r>
        <w:rPr>
          <w:rStyle w:val="CharacterStyle11"/>
          <w:spacing w:val="12"/>
        </w:rPr>
        <w:t xml:space="preserve">During the intervening millennia, the spores </w:t>
      </w:r>
      <w:r>
        <w:rPr>
          <w:rStyle w:val="CharacterStyle11"/>
          <w:spacing w:val="6"/>
        </w:rPr>
        <w:t xml:space="preserve">have been dormant, but now some have been </w:t>
      </w:r>
      <w:r>
        <w:rPr>
          <w:rStyle w:val="CharacterStyle11"/>
          <w:spacing w:val="14"/>
        </w:rPr>
        <w:t xml:space="preserve">revitalized by being carried into a Survey </w:t>
      </w:r>
      <w:r>
        <w:rPr>
          <w:rStyle w:val="CharacterStyle11"/>
          <w:spacing w:val="9"/>
        </w:rPr>
        <w:t xml:space="preserve">Module on the suits of the crew who repaired </w:t>
      </w:r>
      <w:r>
        <w:rPr>
          <w:rStyle w:val="CharacterStyle11"/>
          <w:spacing w:val="4"/>
        </w:rPr>
        <w:t>the half-axle.</w:t>
      </w:r>
    </w:p>
    <w:p w:rsidR="00CE09D6" w:rsidRDefault="00CE09D6" w:rsidP="00CE09D6">
      <w:pPr>
        <w:pStyle w:val="Style18"/>
        <w:kinsoku w:val="0"/>
        <w:autoSpaceDE/>
        <w:autoSpaceDN/>
        <w:spacing w:before="324"/>
        <w:rPr>
          <w:rStyle w:val="CharacterStyle11"/>
          <w:spacing w:val="2"/>
        </w:rPr>
      </w:pPr>
      <w:r>
        <w:rPr>
          <w:rStyle w:val="CharacterStyle11"/>
          <w:spacing w:val="4"/>
        </w:rPr>
        <w:t xml:space="preserve">The initial symptoms of infection by the spores, </w:t>
      </w:r>
      <w:r>
        <w:rPr>
          <w:rStyle w:val="CharacterStyle11"/>
          <w:spacing w:val="10"/>
        </w:rPr>
        <w:t xml:space="preserve">which appear after 12 hours, are tiredness, nausea and blurred vision. The infected </w:t>
      </w:r>
      <w:proofErr w:type="gramStart"/>
      <w:r>
        <w:rPr>
          <w:rStyle w:val="CharacterStyle11"/>
          <w:spacing w:val="10"/>
        </w:rPr>
        <w:t xml:space="preserve">crew </w:t>
      </w:r>
      <w:r>
        <w:rPr>
          <w:rStyle w:val="CharacterStyle11"/>
          <w:spacing w:val="9"/>
        </w:rPr>
        <w:t>are</w:t>
      </w:r>
      <w:proofErr w:type="gramEnd"/>
      <w:r>
        <w:rPr>
          <w:rStyle w:val="CharacterStyle11"/>
          <w:spacing w:val="9"/>
        </w:rPr>
        <w:t xml:space="preserve"> already suffering from these symptoms, </w:t>
      </w:r>
      <w:r>
        <w:rPr>
          <w:rStyle w:val="CharacterStyle11"/>
          <w:spacing w:val="10"/>
        </w:rPr>
        <w:t xml:space="preserve">although it is hardly surprising that they are </w:t>
      </w:r>
      <w:r>
        <w:rPr>
          <w:rStyle w:val="CharacterStyle11"/>
          <w:spacing w:val="8"/>
        </w:rPr>
        <w:t xml:space="preserve">tired after the drive from South pole to North </w:t>
      </w:r>
      <w:r>
        <w:rPr>
          <w:rStyle w:val="CharacterStyle11"/>
          <w:spacing w:val="10"/>
        </w:rPr>
        <w:t xml:space="preserve">pole. Twelve hours after that, the symptoms </w:t>
      </w:r>
      <w:r>
        <w:rPr>
          <w:rStyle w:val="CharacterStyle11"/>
          <w:spacing w:val="7"/>
        </w:rPr>
        <w:t xml:space="preserve">will grow progressively worse, with a general </w:t>
      </w:r>
      <w:r>
        <w:rPr>
          <w:rStyle w:val="CharacterStyle11"/>
          <w:spacing w:val="12"/>
        </w:rPr>
        <w:t xml:space="preserve">lassitude, muscular aches and complete loss </w:t>
      </w:r>
      <w:r>
        <w:rPr>
          <w:rStyle w:val="CharacterStyle11"/>
          <w:spacing w:val="8"/>
        </w:rPr>
        <w:t xml:space="preserve">of appetite overcoming the victim. The spores </w:t>
      </w:r>
      <w:r>
        <w:rPr>
          <w:rStyle w:val="CharacterStyle11"/>
          <w:spacing w:val="7"/>
        </w:rPr>
        <w:t xml:space="preserve">are infectious once the initial symptoms have </w:t>
      </w:r>
      <w:r>
        <w:rPr>
          <w:rStyle w:val="CharacterStyle11"/>
          <w:spacing w:val="2"/>
        </w:rPr>
        <w:t>appeared.</w:t>
      </w:r>
    </w:p>
    <w:p w:rsidR="00CE09D6" w:rsidRDefault="00CE09D6" w:rsidP="00CE09D6">
      <w:pPr>
        <w:spacing w:before="324" w:after="288"/>
        <w:ind w:left="72"/>
        <w:jc w:val="both"/>
        <w:rPr>
          <w:rFonts w:ascii="Tahoma" w:hAnsi="Tahoma" w:cs="Tahoma"/>
          <w:color w:val="090E09"/>
          <w:spacing w:val="6"/>
          <w:sz w:val="14"/>
          <w:szCs w:val="14"/>
        </w:rPr>
      </w:pPr>
      <w:r>
        <w:rPr>
          <w:rFonts w:ascii="Arial" w:hAnsi="Arial" w:cs="Arial"/>
          <w:b/>
          <w:bCs/>
          <w:color w:val="090E09"/>
          <w:spacing w:val="10"/>
          <w:sz w:val="15"/>
          <w:szCs w:val="15"/>
        </w:rPr>
        <w:t xml:space="preserve">TRAVELLER </w:t>
      </w:r>
      <w:r>
        <w:rPr>
          <w:rFonts w:ascii="Tahoma" w:hAnsi="Tahoma" w:cs="Tahoma"/>
          <w:color w:val="090E09"/>
          <w:spacing w:val="10"/>
          <w:sz w:val="14"/>
          <w:szCs w:val="14"/>
        </w:rPr>
        <w:t>characters undergo the equi</w:t>
      </w:r>
      <w:r>
        <w:rPr>
          <w:rFonts w:ascii="Tahoma" w:hAnsi="Tahoma" w:cs="Tahoma"/>
          <w:color w:val="090E09"/>
          <w:spacing w:val="10"/>
          <w:sz w:val="14"/>
          <w:szCs w:val="14"/>
        </w:rPr>
        <w:softHyphen/>
      </w:r>
      <w:r>
        <w:rPr>
          <w:rFonts w:ascii="Tahoma" w:hAnsi="Tahoma" w:cs="Tahoma"/>
          <w:color w:val="090E09"/>
          <w:spacing w:val="4"/>
          <w:sz w:val="14"/>
          <w:szCs w:val="14"/>
        </w:rPr>
        <w:t xml:space="preserve">valent of rapid ageing (though without obvious </w:t>
      </w:r>
      <w:r>
        <w:rPr>
          <w:rFonts w:ascii="Tahoma" w:hAnsi="Tahoma" w:cs="Tahoma"/>
          <w:color w:val="090E09"/>
          <w:spacing w:val="12"/>
          <w:sz w:val="14"/>
          <w:szCs w:val="14"/>
        </w:rPr>
        <w:t xml:space="preserve">physical effects such as graying hair etc), </w:t>
      </w:r>
      <w:r>
        <w:rPr>
          <w:rFonts w:ascii="Tahoma" w:hAnsi="Tahoma" w:cs="Tahoma"/>
          <w:color w:val="090E09"/>
          <w:spacing w:val="2"/>
          <w:sz w:val="14"/>
          <w:szCs w:val="14"/>
        </w:rPr>
        <w:t xml:space="preserve">treating 1 hour as 1 year for the purposes of the </w:t>
      </w:r>
      <w:r>
        <w:rPr>
          <w:rFonts w:ascii="Tahoma" w:hAnsi="Tahoma" w:cs="Tahoma"/>
          <w:color w:val="090E09"/>
          <w:spacing w:val="11"/>
          <w:sz w:val="14"/>
          <w:szCs w:val="14"/>
        </w:rPr>
        <w:t xml:space="preserve">spores progression, and rolling on the ageing table every four hours </w:t>
      </w:r>
      <w:r>
        <w:rPr>
          <w:rFonts w:ascii="Tahoma" w:hAnsi="Tahoma" w:cs="Tahoma"/>
          <w:color w:val="090E09"/>
          <w:spacing w:val="13"/>
          <w:sz w:val="14"/>
          <w:szCs w:val="14"/>
        </w:rPr>
        <w:t xml:space="preserve">once 'old' enough to do so. Characters </w:t>
      </w:r>
      <w:proofErr w:type="gramStart"/>
      <w:r>
        <w:rPr>
          <w:rFonts w:ascii="Tahoma" w:hAnsi="Tahoma" w:cs="Tahoma"/>
          <w:color w:val="090E09"/>
          <w:spacing w:val="13"/>
          <w:sz w:val="14"/>
          <w:szCs w:val="14"/>
        </w:rPr>
        <w:t>who</w:t>
      </w:r>
      <w:proofErr w:type="gramEnd"/>
      <w:r>
        <w:rPr>
          <w:rFonts w:ascii="Tahoma" w:hAnsi="Tahoma" w:cs="Tahoma"/>
          <w:color w:val="090E09"/>
          <w:spacing w:val="13"/>
          <w:sz w:val="14"/>
          <w:szCs w:val="14"/>
        </w:rPr>
        <w:t xml:space="preserve"> have a characteristic </w:t>
      </w:r>
      <w:r>
        <w:rPr>
          <w:rFonts w:ascii="Tahoma" w:hAnsi="Tahoma" w:cs="Tahoma"/>
          <w:color w:val="090E09"/>
          <w:spacing w:val="4"/>
          <w:sz w:val="14"/>
          <w:szCs w:val="14"/>
        </w:rPr>
        <w:t xml:space="preserve">reduced to zero go into a coma; if a characteristic drops below zero, that </w:t>
      </w:r>
      <w:r>
        <w:rPr>
          <w:rFonts w:ascii="Tahoma" w:hAnsi="Tahoma" w:cs="Tahoma"/>
          <w:color w:val="090E09"/>
          <w:spacing w:val="6"/>
          <w:sz w:val="14"/>
          <w:szCs w:val="14"/>
        </w:rPr>
        <w:t>character is dead. Medical skill gives a DM of +1 per level of skill to the ageing saving throw.</w:t>
      </w:r>
    </w:p>
    <w:p w:rsidR="00CE09D6" w:rsidRDefault="00CE09D6" w:rsidP="00CE09D6">
      <w:pPr>
        <w:pStyle w:val="Style18"/>
        <w:kinsoku w:val="0"/>
        <w:autoSpaceDE/>
        <w:autoSpaceDN/>
        <w:rPr>
          <w:rStyle w:val="CharacterStyle11"/>
          <w:spacing w:val="7"/>
        </w:rPr>
      </w:pPr>
      <w:r>
        <w:rPr>
          <w:rStyle w:val="CharacterStyle11"/>
          <w:spacing w:val="15"/>
        </w:rPr>
        <w:t xml:space="preserve">Characters in the STAR FRONTIERS game suffer an S8/D1000+ </w:t>
      </w:r>
      <w:r>
        <w:rPr>
          <w:rStyle w:val="CharacterStyle11"/>
          <w:spacing w:val="10"/>
        </w:rPr>
        <w:t xml:space="preserve">infection. Characters using the Medical Cure Infection sub-skill suffer a </w:t>
      </w:r>
      <w:r>
        <w:rPr>
          <w:rStyle w:val="CharacterStyle11"/>
          <w:spacing w:val="7"/>
        </w:rPr>
        <w:t xml:space="preserve">-30% chance of success and will only halt the progress of the spores for </w:t>
      </w:r>
      <w:r>
        <w:rPr>
          <w:rStyle w:val="CharacterStyle11"/>
          <w:spacing w:val="9"/>
        </w:rPr>
        <w:t xml:space="preserve">10 hours. Another successful Cure Infection roll is required every 10 </w:t>
      </w:r>
      <w:r>
        <w:rPr>
          <w:rStyle w:val="CharacterStyle11"/>
          <w:spacing w:val="7"/>
        </w:rPr>
        <w:t>hours to stave off the effects of the spores.</w:t>
      </w:r>
    </w:p>
    <w:p w:rsidR="00CE09D6" w:rsidRDefault="00CE09D6" w:rsidP="00CE09D6">
      <w:pPr>
        <w:pStyle w:val="Style18"/>
        <w:kinsoku w:val="0"/>
        <w:autoSpaceDE/>
        <w:autoSpaceDN/>
        <w:spacing w:before="252"/>
        <w:rPr>
          <w:rStyle w:val="CharacterStyle11"/>
          <w:spacing w:val="8"/>
        </w:rPr>
      </w:pPr>
      <w:r>
        <w:rPr>
          <w:rStyle w:val="CharacterStyle11"/>
          <w:spacing w:val="12"/>
        </w:rPr>
        <w:t xml:space="preserve">The only chance of defeating the spores is to examine the strange </w:t>
      </w:r>
      <w:r>
        <w:rPr>
          <w:rStyle w:val="CharacterStyle11"/>
          <w:spacing w:val="8"/>
        </w:rPr>
        <w:t xml:space="preserve">cavern formations some 3,000 km from the pole. These caverns are a </w:t>
      </w:r>
      <w:r>
        <w:rPr>
          <w:rStyle w:val="CharacterStyle11"/>
          <w:spacing w:val="9"/>
        </w:rPr>
        <w:t xml:space="preserve">military research bunker from 5,000 years ago, the last attempt the </w:t>
      </w:r>
      <w:proofErr w:type="spellStart"/>
      <w:r>
        <w:rPr>
          <w:rStyle w:val="CharacterStyle11"/>
          <w:spacing w:val="8"/>
        </w:rPr>
        <w:t>Tanzinites</w:t>
      </w:r>
      <w:proofErr w:type="spellEnd"/>
      <w:r>
        <w:rPr>
          <w:rStyle w:val="CharacterStyle11"/>
          <w:spacing w:val="8"/>
        </w:rPr>
        <w:t xml:space="preserve"> made to defeat the spores.</w:t>
      </w:r>
    </w:p>
    <w:p w:rsidR="00CE09D6" w:rsidRDefault="00CE09D6" w:rsidP="00CE09D6">
      <w:pPr>
        <w:pStyle w:val="Style18"/>
        <w:kinsoku w:val="0"/>
        <w:autoSpaceDE/>
        <w:autoSpaceDN/>
        <w:spacing w:before="216"/>
        <w:rPr>
          <w:rStyle w:val="CharacterStyle11"/>
          <w:spacing w:val="9"/>
        </w:rPr>
      </w:pPr>
      <w:r>
        <w:rPr>
          <w:rStyle w:val="CharacterStyle11"/>
          <w:spacing w:val="8"/>
        </w:rPr>
        <w:t xml:space="preserve">Once there, the bunker is in remarkably good condition as it has been </w:t>
      </w:r>
      <w:r>
        <w:rPr>
          <w:rStyle w:val="CharacterStyle11"/>
          <w:spacing w:val="9"/>
        </w:rPr>
        <w:t xml:space="preserve">sealed since the disaster. If </w:t>
      </w:r>
      <w:r>
        <w:rPr>
          <w:rStyle w:val="CharacterStyle11"/>
          <w:rFonts w:ascii="Verdana" w:hAnsi="Verdana" w:cs="Verdana"/>
          <w:b/>
          <w:bCs/>
          <w:i/>
          <w:iCs/>
          <w:spacing w:val="9"/>
          <w:w w:val="95"/>
        </w:rPr>
        <w:t xml:space="preserve">AESOP </w:t>
      </w:r>
      <w:r>
        <w:rPr>
          <w:rStyle w:val="CharacterStyle11"/>
          <w:spacing w:val="9"/>
        </w:rPr>
        <w:t xml:space="preserve">is given samples of the written </w:t>
      </w:r>
      <w:r>
        <w:rPr>
          <w:rStyle w:val="CharacterStyle11"/>
          <w:spacing w:val="11"/>
        </w:rPr>
        <w:t xml:space="preserve">language (transmitted to him via suit video cameras) found in the </w:t>
      </w:r>
      <w:r>
        <w:rPr>
          <w:rStyle w:val="CharacterStyle11"/>
          <w:spacing w:val="7"/>
        </w:rPr>
        <w:t xml:space="preserve">bunker, he can analyze and translate it in 1 d6+6 hours. The </w:t>
      </w:r>
      <w:proofErr w:type="spellStart"/>
      <w:r>
        <w:rPr>
          <w:rStyle w:val="CharacterStyle11"/>
          <w:spacing w:val="7"/>
        </w:rPr>
        <w:t>Tanzinites</w:t>
      </w:r>
      <w:proofErr w:type="spellEnd"/>
      <w:r>
        <w:rPr>
          <w:rStyle w:val="CharacterStyle11"/>
          <w:spacing w:val="7"/>
        </w:rPr>
        <w:t xml:space="preserve"> </w:t>
      </w:r>
      <w:r>
        <w:rPr>
          <w:rStyle w:val="CharacterStyle11"/>
          <w:spacing w:val="9"/>
        </w:rPr>
        <w:t>were close to a breakthrough, but the spores eventually won....</w:t>
      </w:r>
    </w:p>
    <w:p w:rsidR="004B5444" w:rsidRDefault="00CE09D6" w:rsidP="00CE09D6">
      <w:pPr>
        <w:rPr>
          <w:rStyle w:val="CharacterStyle11"/>
          <w:spacing w:val="8"/>
        </w:rPr>
      </w:pPr>
      <w:r>
        <w:rPr>
          <w:rStyle w:val="CharacterStyle11"/>
          <w:spacing w:val="13"/>
        </w:rPr>
        <w:t xml:space="preserve">Medical 2 will allow a character to understand the nature of the </w:t>
      </w:r>
      <w:proofErr w:type="spellStart"/>
      <w:r>
        <w:rPr>
          <w:rStyle w:val="CharacterStyle11"/>
          <w:spacing w:val="7"/>
        </w:rPr>
        <w:t>Tanzinite</w:t>
      </w:r>
      <w:proofErr w:type="spellEnd"/>
      <w:r>
        <w:rPr>
          <w:rStyle w:val="CharacterStyle11"/>
          <w:spacing w:val="7"/>
        </w:rPr>
        <w:t xml:space="preserve"> research into the spores, and a roll of 9+ </w:t>
      </w:r>
      <w:r>
        <w:rPr>
          <w:rStyle w:val="CharacterStyle11"/>
          <w:rFonts w:ascii="Arial" w:hAnsi="Arial" w:cs="Arial"/>
          <w:b/>
          <w:bCs/>
          <w:spacing w:val="7"/>
          <w:sz w:val="15"/>
          <w:szCs w:val="15"/>
        </w:rPr>
        <w:t xml:space="preserve">(TRAVELLER, </w:t>
      </w:r>
      <w:r>
        <w:rPr>
          <w:rStyle w:val="CharacterStyle11"/>
          <w:spacing w:val="7"/>
        </w:rPr>
        <w:t xml:space="preserve">DMs </w:t>
      </w:r>
      <w:r>
        <w:rPr>
          <w:rStyle w:val="CharacterStyle11"/>
          <w:spacing w:val="8"/>
        </w:rPr>
        <w:t xml:space="preserve">+1 per 4 hour period spent in analysis, and this can be repeated every </w:t>
      </w:r>
      <w:r>
        <w:rPr>
          <w:rStyle w:val="CharacterStyle11"/>
          <w:spacing w:val="6"/>
        </w:rPr>
        <w:t xml:space="preserve">four hours, but no treatment can be administered to spore victims during </w:t>
      </w:r>
      <w:r>
        <w:rPr>
          <w:rStyle w:val="CharacterStyle11"/>
          <w:spacing w:val="4"/>
        </w:rPr>
        <w:t xml:space="preserve">this time) or a successful Cure Infection roll at -40% (+10% per ten hour </w:t>
      </w:r>
      <w:r>
        <w:rPr>
          <w:rStyle w:val="CharacterStyle11"/>
          <w:spacing w:val="6"/>
        </w:rPr>
        <w:t xml:space="preserve">period spent in research, and the roll can be repeated after a further 10 </w:t>
      </w:r>
      <w:r>
        <w:rPr>
          <w:rStyle w:val="CharacterStyle11"/>
          <w:spacing w:val="10"/>
        </w:rPr>
        <w:t xml:space="preserve">hours, although Cure Infection rolls on patients will not be possible </w:t>
      </w:r>
      <w:r>
        <w:rPr>
          <w:rStyle w:val="CharacterStyle11"/>
          <w:spacing w:val="8"/>
        </w:rPr>
        <w:t>during a period so spent) will provide the necessary antidote.</w:t>
      </w:r>
    </w:p>
    <w:p w:rsidR="00CE09D6" w:rsidRDefault="00CE09D6" w:rsidP="00CE09D6">
      <w:pPr>
        <w:pStyle w:val="Style18"/>
        <w:kinsoku w:val="0"/>
        <w:autoSpaceDE/>
        <w:autoSpaceDN/>
        <w:ind w:left="144" w:right="144"/>
        <w:rPr>
          <w:rStyle w:val="CharacterStyle11"/>
          <w:spacing w:val="8"/>
        </w:rPr>
      </w:pPr>
      <w:proofErr w:type="gramStart"/>
      <w:r>
        <w:rPr>
          <w:rStyle w:val="CharacterStyle11"/>
          <w:spacing w:val="10"/>
        </w:rPr>
        <w:t>satellites</w:t>
      </w:r>
      <w:proofErr w:type="gramEnd"/>
      <w:r>
        <w:rPr>
          <w:rStyle w:val="CharacterStyle11"/>
          <w:spacing w:val="10"/>
        </w:rPr>
        <w:t xml:space="preserve"> will suffer a similar fate, or that the ship will be damaged </w:t>
      </w:r>
      <w:r>
        <w:rPr>
          <w:rStyle w:val="CharacterStyle11"/>
          <w:spacing w:val="8"/>
        </w:rPr>
        <w:t>before it leaves orbit.</w:t>
      </w:r>
    </w:p>
    <w:p w:rsidR="00CE09D6" w:rsidRDefault="00CE09D6" w:rsidP="00CE09D6">
      <w:pPr>
        <w:spacing w:before="216"/>
        <w:ind w:left="144" w:right="144" w:hanging="144"/>
        <w:jc w:val="both"/>
        <w:rPr>
          <w:rFonts w:ascii="Tahoma" w:hAnsi="Tahoma" w:cs="Tahoma"/>
          <w:color w:val="090E09"/>
          <w:spacing w:val="10"/>
          <w:sz w:val="14"/>
          <w:szCs w:val="14"/>
        </w:rPr>
      </w:pPr>
      <w:r>
        <w:rPr>
          <w:rFonts w:ascii="Tahoma" w:hAnsi="Tahoma" w:cs="Tahoma"/>
          <w:color w:val="090E09"/>
          <w:spacing w:val="10"/>
          <w:sz w:val="14"/>
          <w:szCs w:val="14"/>
        </w:rPr>
        <w:t xml:space="preserve">3-4. </w:t>
      </w:r>
      <w:proofErr w:type="gramStart"/>
      <w:r>
        <w:rPr>
          <w:rFonts w:ascii="Tahoma" w:hAnsi="Tahoma" w:cs="Tahoma"/>
          <w:color w:val="090E09"/>
          <w:spacing w:val="10"/>
          <w:sz w:val="14"/>
          <w:szCs w:val="14"/>
        </w:rPr>
        <w:t>The</w:t>
      </w:r>
      <w:proofErr w:type="gramEnd"/>
      <w:r>
        <w:rPr>
          <w:rFonts w:ascii="Tahoma" w:hAnsi="Tahoma" w:cs="Tahoma"/>
          <w:color w:val="090E09"/>
          <w:spacing w:val="10"/>
          <w:sz w:val="14"/>
          <w:szCs w:val="14"/>
        </w:rPr>
        <w:t xml:space="preserve"> planet is very rich in super dense elements, which are being </w:t>
      </w:r>
      <w:r>
        <w:rPr>
          <w:rFonts w:ascii="Tahoma" w:hAnsi="Tahoma" w:cs="Tahoma"/>
          <w:color w:val="090E09"/>
          <w:spacing w:val="9"/>
          <w:sz w:val="14"/>
          <w:szCs w:val="14"/>
        </w:rPr>
        <w:t xml:space="preserve">mined by a large corporation without the knowledge of the authorities </w:t>
      </w:r>
      <w:r>
        <w:rPr>
          <w:rFonts w:ascii="Tahoma" w:hAnsi="Tahoma" w:cs="Tahoma"/>
          <w:color w:val="090E09"/>
          <w:spacing w:val="11"/>
          <w:sz w:val="14"/>
          <w:szCs w:val="14"/>
        </w:rPr>
        <w:t xml:space="preserve">or any competitors. To protect their interests, the </w:t>
      </w:r>
      <w:proofErr w:type="gramStart"/>
      <w:r>
        <w:rPr>
          <w:rFonts w:ascii="Tahoma" w:hAnsi="Tahoma" w:cs="Tahoma"/>
          <w:color w:val="090E09"/>
          <w:spacing w:val="11"/>
          <w:sz w:val="14"/>
          <w:szCs w:val="14"/>
        </w:rPr>
        <w:t>company have</w:t>
      </w:r>
      <w:proofErr w:type="gramEnd"/>
      <w:r>
        <w:rPr>
          <w:rFonts w:ascii="Tahoma" w:hAnsi="Tahoma" w:cs="Tahoma"/>
          <w:color w:val="090E09"/>
          <w:spacing w:val="11"/>
          <w:sz w:val="14"/>
          <w:szCs w:val="14"/>
        </w:rPr>
        <w:t xml:space="preserve"> </w:t>
      </w:r>
      <w:r>
        <w:rPr>
          <w:rFonts w:ascii="Tahoma" w:hAnsi="Tahoma" w:cs="Tahoma"/>
          <w:color w:val="090E09"/>
          <w:spacing w:val="12"/>
          <w:sz w:val="14"/>
          <w:szCs w:val="14"/>
        </w:rPr>
        <w:t xml:space="preserve">destroyed the satellites with a missile, and have stationed armed </w:t>
      </w:r>
      <w:r>
        <w:rPr>
          <w:rFonts w:ascii="Tahoma" w:hAnsi="Tahoma" w:cs="Tahoma"/>
          <w:color w:val="090E09"/>
          <w:spacing w:val="10"/>
          <w:sz w:val="14"/>
          <w:szCs w:val="14"/>
        </w:rPr>
        <w:t>teams to make sure the Survey Modules do not return to the ship.</w:t>
      </w:r>
    </w:p>
    <w:p w:rsidR="00CE09D6" w:rsidRDefault="00CE09D6" w:rsidP="00CE09D6">
      <w:pPr>
        <w:spacing w:before="252"/>
        <w:ind w:left="144" w:right="144"/>
        <w:rPr>
          <w:rFonts w:ascii="Tahoma" w:hAnsi="Tahoma" w:cs="Tahoma"/>
          <w:color w:val="090E09"/>
          <w:spacing w:val="11"/>
          <w:sz w:val="14"/>
          <w:szCs w:val="14"/>
        </w:rPr>
      </w:pPr>
      <w:r>
        <w:rPr>
          <w:rFonts w:ascii="Tahoma" w:hAnsi="Tahoma" w:cs="Tahoma"/>
          <w:color w:val="090E09"/>
          <w:spacing w:val="11"/>
          <w:sz w:val="14"/>
          <w:szCs w:val="14"/>
        </w:rPr>
        <w:t>Although the ship itself is too strong for the corporation's men to handle, one of their own armed vessels will arrive in 2-12 days.</w:t>
      </w:r>
    </w:p>
    <w:p w:rsidR="00CE09D6" w:rsidRDefault="00CE09D6" w:rsidP="00CE09D6">
      <w:pPr>
        <w:spacing w:before="216"/>
        <w:ind w:left="144" w:right="144" w:hanging="144"/>
        <w:jc w:val="both"/>
        <w:rPr>
          <w:rFonts w:ascii="Tahoma" w:hAnsi="Tahoma" w:cs="Tahoma"/>
          <w:color w:val="090E09"/>
          <w:sz w:val="14"/>
          <w:szCs w:val="14"/>
        </w:rPr>
      </w:pPr>
      <w:r>
        <w:rPr>
          <w:rFonts w:ascii="Tahoma" w:hAnsi="Tahoma" w:cs="Tahoma"/>
          <w:color w:val="090E09"/>
          <w:spacing w:val="9"/>
          <w:sz w:val="14"/>
          <w:szCs w:val="14"/>
        </w:rPr>
        <w:t xml:space="preserve">5-6. </w:t>
      </w:r>
      <w:proofErr w:type="gramStart"/>
      <w:r>
        <w:rPr>
          <w:rFonts w:ascii="Tahoma" w:hAnsi="Tahoma" w:cs="Tahoma"/>
          <w:color w:val="090E09"/>
          <w:spacing w:val="9"/>
          <w:sz w:val="14"/>
          <w:szCs w:val="14"/>
        </w:rPr>
        <w:t>As</w:t>
      </w:r>
      <w:proofErr w:type="gramEnd"/>
      <w:r>
        <w:rPr>
          <w:rFonts w:ascii="Tahoma" w:hAnsi="Tahoma" w:cs="Tahoma"/>
          <w:color w:val="090E09"/>
          <w:spacing w:val="9"/>
          <w:sz w:val="14"/>
          <w:szCs w:val="14"/>
        </w:rPr>
        <w:t xml:space="preserve"> in 3 above, except that the mining operation is being conducted </w:t>
      </w:r>
      <w:r>
        <w:rPr>
          <w:rFonts w:ascii="Tahoma" w:hAnsi="Tahoma" w:cs="Tahoma"/>
          <w:color w:val="090E09"/>
          <w:spacing w:val="14"/>
          <w:sz w:val="14"/>
          <w:szCs w:val="14"/>
        </w:rPr>
        <w:t xml:space="preserve">by hostile aliens, </w:t>
      </w:r>
      <w:proofErr w:type="spellStart"/>
      <w:r>
        <w:rPr>
          <w:rFonts w:ascii="Tahoma" w:hAnsi="Tahoma" w:cs="Tahoma"/>
          <w:color w:val="090E09"/>
          <w:spacing w:val="14"/>
          <w:sz w:val="14"/>
          <w:szCs w:val="14"/>
        </w:rPr>
        <w:t>Zhodani</w:t>
      </w:r>
      <w:proofErr w:type="spellEnd"/>
      <w:r>
        <w:rPr>
          <w:rFonts w:ascii="Tahoma" w:hAnsi="Tahoma" w:cs="Tahoma"/>
          <w:color w:val="090E09"/>
          <w:spacing w:val="14"/>
          <w:sz w:val="14"/>
          <w:szCs w:val="14"/>
        </w:rPr>
        <w:t xml:space="preserve"> or </w:t>
      </w:r>
      <w:proofErr w:type="spellStart"/>
      <w:r>
        <w:rPr>
          <w:rFonts w:ascii="Tahoma" w:hAnsi="Tahoma" w:cs="Tahoma"/>
          <w:color w:val="090E09"/>
          <w:spacing w:val="14"/>
          <w:sz w:val="14"/>
          <w:szCs w:val="14"/>
        </w:rPr>
        <w:t>Sathar</w:t>
      </w:r>
      <w:proofErr w:type="spellEnd"/>
      <w:r>
        <w:rPr>
          <w:rFonts w:ascii="Tahoma" w:hAnsi="Tahoma" w:cs="Tahoma"/>
          <w:color w:val="090E09"/>
          <w:spacing w:val="14"/>
          <w:sz w:val="14"/>
          <w:szCs w:val="14"/>
        </w:rPr>
        <w:t xml:space="preserve">, depending upon the game </w:t>
      </w:r>
      <w:r>
        <w:rPr>
          <w:rFonts w:ascii="Tahoma" w:hAnsi="Tahoma" w:cs="Tahoma"/>
          <w:color w:val="090E09"/>
          <w:sz w:val="14"/>
          <w:szCs w:val="14"/>
        </w:rPr>
        <w:t>system.</w:t>
      </w:r>
    </w:p>
    <w:p w:rsidR="00CE09D6" w:rsidRDefault="00CE09D6" w:rsidP="00CE09D6">
      <w:pPr>
        <w:spacing w:before="288"/>
        <w:rPr>
          <w:rFonts w:ascii="Arial" w:hAnsi="Arial" w:cs="Arial"/>
          <w:b/>
          <w:bCs/>
          <w:color w:val="090E09"/>
          <w:sz w:val="27"/>
          <w:szCs w:val="27"/>
        </w:rPr>
      </w:pPr>
      <w:r>
        <w:rPr>
          <w:rFonts w:ascii="Arial" w:hAnsi="Arial" w:cs="Arial"/>
          <w:b/>
          <w:bCs/>
          <w:color w:val="090E09"/>
          <w:sz w:val="27"/>
          <w:szCs w:val="27"/>
        </w:rPr>
        <w:t>CONCLUSION</w:t>
      </w:r>
    </w:p>
    <w:p w:rsidR="00CE09D6" w:rsidRDefault="00CE09D6" w:rsidP="00CE09D6">
      <w:pPr>
        <w:spacing w:before="144"/>
        <w:ind w:right="144"/>
        <w:rPr>
          <w:rFonts w:ascii="Tahoma" w:hAnsi="Tahoma" w:cs="Tahoma"/>
          <w:color w:val="090E09"/>
          <w:spacing w:val="10"/>
          <w:sz w:val="14"/>
          <w:szCs w:val="14"/>
        </w:rPr>
      </w:pPr>
      <w:r>
        <w:rPr>
          <w:rFonts w:ascii="Tahoma" w:hAnsi="Tahoma" w:cs="Tahoma"/>
          <w:color w:val="090E09"/>
          <w:spacing w:val="10"/>
          <w:sz w:val="14"/>
          <w:szCs w:val="14"/>
        </w:rPr>
        <w:lastRenderedPageBreak/>
        <w:t>Those seeking ideas for further adventures need look no further than</w:t>
      </w:r>
      <w:r>
        <w:rPr>
          <w:rFonts w:ascii="Arial" w:hAnsi="Arial" w:cs="Arial"/>
          <w:color w:val="090E09"/>
          <w:spacing w:val="10"/>
          <w:sz w:val="6"/>
          <w:szCs w:val="6"/>
          <w:vertAlign w:val="superscript"/>
        </w:rPr>
        <w:t>,</w:t>
      </w:r>
      <w:r>
        <w:rPr>
          <w:rFonts w:ascii="Tahoma" w:hAnsi="Tahoma" w:cs="Tahoma"/>
          <w:color w:val="090E09"/>
          <w:spacing w:val="10"/>
          <w:sz w:val="14"/>
          <w:szCs w:val="14"/>
        </w:rPr>
        <w:t xml:space="preserve"> </w:t>
      </w:r>
      <w:r>
        <w:rPr>
          <w:rFonts w:ascii="Arial" w:hAnsi="Arial" w:cs="Arial"/>
          <w:i/>
          <w:iCs/>
          <w:color w:val="090E09"/>
          <w:spacing w:val="7"/>
          <w:sz w:val="15"/>
          <w:szCs w:val="15"/>
        </w:rPr>
        <w:t xml:space="preserve">SHIP OF STRANGERS, </w:t>
      </w:r>
      <w:r>
        <w:rPr>
          <w:rFonts w:ascii="Tahoma" w:hAnsi="Tahoma" w:cs="Tahoma"/>
          <w:color w:val="090E09"/>
          <w:spacing w:val="7"/>
          <w:sz w:val="14"/>
          <w:szCs w:val="14"/>
        </w:rPr>
        <w:t xml:space="preserve">the novel of Bob Shaw from which the </w:t>
      </w:r>
      <w:proofErr w:type="spellStart"/>
      <w:r>
        <w:rPr>
          <w:rFonts w:ascii="Arial" w:hAnsi="Arial" w:cs="Arial"/>
          <w:b/>
          <w:bCs/>
          <w:color w:val="090E09"/>
          <w:spacing w:val="7"/>
          <w:sz w:val="15"/>
          <w:szCs w:val="15"/>
        </w:rPr>
        <w:t>Sarafand</w:t>
      </w:r>
      <w:proofErr w:type="spellEnd"/>
      <w:r>
        <w:rPr>
          <w:rFonts w:ascii="Arial" w:hAnsi="Arial" w:cs="Arial"/>
          <w:b/>
          <w:bCs/>
          <w:color w:val="090E09"/>
          <w:spacing w:val="7"/>
          <w:sz w:val="15"/>
          <w:szCs w:val="15"/>
        </w:rPr>
        <w:t xml:space="preserve"> </w:t>
      </w:r>
      <w:r>
        <w:rPr>
          <w:rFonts w:ascii="Tahoma" w:hAnsi="Tahoma" w:cs="Tahoma"/>
          <w:color w:val="090E09"/>
          <w:spacing w:val="10"/>
          <w:sz w:val="14"/>
          <w:szCs w:val="14"/>
        </w:rPr>
        <w:t>and the Cartographical Service are taken.</w:t>
      </w:r>
    </w:p>
    <w:p w:rsidR="00CE09D6" w:rsidRDefault="00CE09D6" w:rsidP="00CE09D6">
      <w:pPr>
        <w:pStyle w:val="Style18"/>
        <w:kinsoku w:val="0"/>
        <w:autoSpaceDE/>
        <w:autoSpaceDN/>
        <w:spacing w:before="216"/>
        <w:ind w:left="0" w:right="144"/>
        <w:rPr>
          <w:rStyle w:val="CharacterStyle11"/>
          <w:spacing w:val="8"/>
        </w:rPr>
      </w:pPr>
      <w:r>
        <w:rPr>
          <w:rStyle w:val="CharacterStyle11"/>
          <w:spacing w:val="10"/>
        </w:rPr>
        <w:t xml:space="preserve">The missions outlined above need not be the only use to which the </w:t>
      </w:r>
      <w:proofErr w:type="spellStart"/>
      <w:r>
        <w:rPr>
          <w:rStyle w:val="CharacterStyle11"/>
          <w:rFonts w:ascii="Arial" w:hAnsi="Arial" w:cs="Arial"/>
          <w:b/>
          <w:bCs/>
          <w:spacing w:val="6"/>
          <w:sz w:val="15"/>
          <w:szCs w:val="15"/>
        </w:rPr>
        <w:t>Sarafand</w:t>
      </w:r>
      <w:proofErr w:type="spellEnd"/>
      <w:r>
        <w:rPr>
          <w:rStyle w:val="CharacterStyle11"/>
          <w:rFonts w:ascii="Arial" w:hAnsi="Arial" w:cs="Arial"/>
          <w:b/>
          <w:bCs/>
          <w:spacing w:val="6"/>
          <w:sz w:val="15"/>
          <w:szCs w:val="15"/>
        </w:rPr>
        <w:t xml:space="preserve"> </w:t>
      </w:r>
      <w:r>
        <w:rPr>
          <w:rStyle w:val="CharacterStyle11"/>
          <w:spacing w:val="6"/>
        </w:rPr>
        <w:t xml:space="preserve">is put. The potential for continued use of the </w:t>
      </w:r>
      <w:proofErr w:type="spellStart"/>
      <w:r>
        <w:rPr>
          <w:rStyle w:val="CharacterStyle11"/>
          <w:rFonts w:ascii="Arial" w:hAnsi="Arial" w:cs="Arial"/>
          <w:b/>
          <w:bCs/>
          <w:spacing w:val="6"/>
          <w:sz w:val="15"/>
          <w:szCs w:val="15"/>
        </w:rPr>
        <w:t>Sarafand</w:t>
      </w:r>
      <w:proofErr w:type="spellEnd"/>
      <w:r>
        <w:rPr>
          <w:rStyle w:val="CharacterStyle11"/>
          <w:rFonts w:ascii="Arial" w:hAnsi="Arial" w:cs="Arial"/>
          <w:b/>
          <w:bCs/>
          <w:spacing w:val="6"/>
          <w:sz w:val="15"/>
          <w:szCs w:val="15"/>
        </w:rPr>
        <w:t xml:space="preserve"> </w:t>
      </w:r>
      <w:r>
        <w:rPr>
          <w:rStyle w:val="CharacterStyle11"/>
          <w:spacing w:val="6"/>
        </w:rPr>
        <w:t xml:space="preserve">in a </w:t>
      </w:r>
      <w:r>
        <w:rPr>
          <w:rStyle w:val="CharacterStyle11"/>
          <w:spacing w:val="11"/>
        </w:rPr>
        <w:t xml:space="preserve">campaign is enormous, as it allows the referee to introduce almost </w:t>
      </w:r>
      <w:r>
        <w:rPr>
          <w:rStyle w:val="CharacterStyle11"/>
          <w:spacing w:val="12"/>
        </w:rPr>
        <w:t xml:space="preserve">anything without too much disruption of what has gone before, and </w:t>
      </w:r>
      <w:r>
        <w:rPr>
          <w:rStyle w:val="CharacterStyle11"/>
          <w:spacing w:val="10"/>
        </w:rPr>
        <w:t xml:space="preserve">gives the player characters the feeling that they are exploring virgin </w:t>
      </w:r>
      <w:r>
        <w:rPr>
          <w:rStyle w:val="CharacterStyle11"/>
          <w:spacing w:val="8"/>
        </w:rPr>
        <w:t>territory and that they matter (in a small way) in the overall scheme of things.</w:t>
      </w:r>
    </w:p>
    <w:p w:rsidR="00CE09D6" w:rsidRDefault="00CE09D6" w:rsidP="00CE09D6">
      <w:pPr>
        <w:pStyle w:val="Style18"/>
        <w:kinsoku w:val="0"/>
        <w:autoSpaceDE/>
        <w:autoSpaceDN/>
        <w:spacing w:before="252"/>
        <w:ind w:left="0" w:right="144"/>
        <w:rPr>
          <w:rStyle w:val="CharacterStyle11"/>
          <w:spacing w:val="8"/>
        </w:rPr>
      </w:pPr>
      <w:r>
        <w:rPr>
          <w:rStyle w:val="CharacterStyle11"/>
          <w:spacing w:val="15"/>
        </w:rPr>
        <w:t xml:space="preserve">The authors would like to thank Bob Shaw for his assistance in </w:t>
      </w:r>
      <w:r>
        <w:rPr>
          <w:rStyle w:val="CharacterStyle11"/>
          <w:spacing w:val="9"/>
        </w:rPr>
        <w:t xml:space="preserve">supplying the necessary background material which made this article </w:t>
      </w:r>
      <w:r>
        <w:rPr>
          <w:rStyle w:val="CharacterStyle11"/>
          <w:spacing w:val="8"/>
        </w:rPr>
        <w:t>possible.</w:t>
      </w:r>
    </w:p>
    <w:p w:rsidR="00CE09D6" w:rsidRDefault="00CE09D6" w:rsidP="00CE09D6">
      <w:pPr>
        <w:spacing w:before="288"/>
        <w:rPr>
          <w:rFonts w:ascii="Arial" w:hAnsi="Arial" w:cs="Arial"/>
          <w:b/>
          <w:bCs/>
          <w:color w:val="090E09"/>
          <w:sz w:val="27"/>
          <w:szCs w:val="27"/>
        </w:rPr>
      </w:pPr>
      <w:r>
        <w:rPr>
          <w:rFonts w:ascii="Arial" w:hAnsi="Arial" w:cs="Arial"/>
          <w:b/>
          <w:bCs/>
          <w:color w:val="090E09"/>
          <w:sz w:val="27"/>
          <w:szCs w:val="27"/>
        </w:rPr>
        <w:t>CREDITS</w:t>
      </w:r>
    </w:p>
    <w:p w:rsidR="00CE09D6" w:rsidRDefault="00CE09D6" w:rsidP="00CE09D6">
      <w:pPr>
        <w:tabs>
          <w:tab w:val="right" w:pos="4445"/>
        </w:tabs>
        <w:spacing w:line="204" w:lineRule="auto"/>
        <w:ind w:left="720"/>
        <w:rPr>
          <w:rFonts w:ascii="Tahoma" w:hAnsi="Tahoma" w:cs="Tahoma"/>
          <w:color w:val="090E09"/>
          <w:spacing w:val="14"/>
          <w:sz w:val="14"/>
          <w:szCs w:val="14"/>
        </w:rPr>
      </w:pPr>
      <w:r>
        <w:rPr>
          <w:rFonts w:ascii="Tahoma" w:hAnsi="Tahoma" w:cs="Tahoma"/>
          <w:color w:val="090E09"/>
          <w:sz w:val="14"/>
          <w:szCs w:val="14"/>
        </w:rPr>
        <w:t>Inspiration:</w:t>
      </w:r>
      <w:r>
        <w:rPr>
          <w:rFonts w:ascii="Tahoma" w:hAnsi="Tahoma" w:cs="Tahoma"/>
          <w:color w:val="090E09"/>
          <w:sz w:val="14"/>
          <w:szCs w:val="14"/>
        </w:rPr>
        <w:tab/>
      </w:r>
      <w:r>
        <w:rPr>
          <w:rFonts w:ascii="Tahoma" w:hAnsi="Tahoma" w:cs="Tahoma"/>
          <w:color w:val="090E09"/>
          <w:spacing w:val="14"/>
          <w:sz w:val="14"/>
          <w:szCs w:val="14"/>
        </w:rPr>
        <w:t>Bob Shaw</w:t>
      </w:r>
    </w:p>
    <w:p w:rsidR="00CE09D6" w:rsidRDefault="00CE09D6" w:rsidP="00CE09D6">
      <w:pPr>
        <w:spacing w:before="36" w:line="211" w:lineRule="auto"/>
        <w:ind w:left="720"/>
        <w:rPr>
          <w:rFonts w:ascii="Tahoma" w:hAnsi="Tahoma" w:cs="Tahoma"/>
          <w:color w:val="090E09"/>
          <w:spacing w:val="16"/>
          <w:sz w:val="14"/>
          <w:szCs w:val="14"/>
        </w:rPr>
      </w:pPr>
      <w:r>
        <w:rPr>
          <w:rFonts w:ascii="Tahoma" w:hAnsi="Tahoma" w:cs="Tahoma"/>
          <w:color w:val="090E09"/>
          <w:spacing w:val="16"/>
          <w:sz w:val="14"/>
          <w:szCs w:val="14"/>
        </w:rPr>
        <w:t>Original Design: Paul Vernon &amp; Sean Masterson</w:t>
      </w:r>
    </w:p>
    <w:p w:rsidR="00CE09D6" w:rsidRDefault="00CE09D6" w:rsidP="00CE09D6">
      <w:pPr>
        <w:tabs>
          <w:tab w:val="right" w:pos="4445"/>
        </w:tabs>
        <w:spacing w:line="199" w:lineRule="auto"/>
        <w:ind w:left="720"/>
        <w:rPr>
          <w:rFonts w:ascii="Tahoma" w:hAnsi="Tahoma" w:cs="Tahoma"/>
          <w:color w:val="090E09"/>
          <w:spacing w:val="14"/>
          <w:sz w:val="14"/>
          <w:szCs w:val="14"/>
        </w:rPr>
      </w:pPr>
      <w:r>
        <w:rPr>
          <w:rFonts w:ascii="Tahoma" w:hAnsi="Tahoma" w:cs="Tahoma"/>
          <w:color w:val="090E09"/>
          <w:sz w:val="14"/>
          <w:szCs w:val="14"/>
        </w:rPr>
        <w:t>Development:</w:t>
      </w:r>
      <w:r>
        <w:rPr>
          <w:rFonts w:ascii="Tahoma" w:hAnsi="Tahoma" w:cs="Tahoma"/>
          <w:color w:val="090E09"/>
          <w:sz w:val="14"/>
          <w:szCs w:val="14"/>
        </w:rPr>
        <w:tab/>
      </w:r>
      <w:r>
        <w:rPr>
          <w:rFonts w:ascii="Tahoma" w:hAnsi="Tahoma" w:cs="Tahoma"/>
          <w:color w:val="090E09"/>
          <w:spacing w:val="14"/>
          <w:sz w:val="14"/>
          <w:szCs w:val="14"/>
        </w:rPr>
        <w:t xml:space="preserve">Mike </w:t>
      </w:r>
      <w:proofErr w:type="spellStart"/>
      <w:r>
        <w:rPr>
          <w:rFonts w:ascii="Tahoma" w:hAnsi="Tahoma" w:cs="Tahoma"/>
          <w:color w:val="090E09"/>
          <w:spacing w:val="14"/>
          <w:sz w:val="14"/>
          <w:szCs w:val="14"/>
        </w:rPr>
        <w:t>Brunton</w:t>
      </w:r>
      <w:proofErr w:type="spellEnd"/>
      <w:r>
        <w:rPr>
          <w:rFonts w:ascii="Tahoma" w:hAnsi="Tahoma" w:cs="Tahoma"/>
          <w:color w:val="090E09"/>
          <w:spacing w:val="14"/>
          <w:sz w:val="14"/>
          <w:szCs w:val="14"/>
        </w:rPr>
        <w:t xml:space="preserve"> with Jim </w:t>
      </w:r>
      <w:proofErr w:type="spellStart"/>
      <w:r>
        <w:rPr>
          <w:rFonts w:ascii="Tahoma" w:hAnsi="Tahoma" w:cs="Tahoma"/>
          <w:color w:val="090E09"/>
          <w:spacing w:val="14"/>
          <w:sz w:val="14"/>
          <w:szCs w:val="14"/>
        </w:rPr>
        <w:t>Bambra</w:t>
      </w:r>
      <w:proofErr w:type="spellEnd"/>
    </w:p>
    <w:p w:rsidR="00CE09D6" w:rsidRDefault="00CE09D6" w:rsidP="00CE09D6">
      <w:pPr>
        <w:tabs>
          <w:tab w:val="right" w:pos="4445"/>
        </w:tabs>
        <w:spacing w:after="36"/>
        <w:ind w:left="720"/>
        <w:rPr>
          <w:rFonts w:ascii="Tahoma" w:hAnsi="Tahoma" w:cs="Tahoma"/>
          <w:color w:val="090E09"/>
          <w:spacing w:val="14"/>
          <w:sz w:val="14"/>
          <w:szCs w:val="14"/>
        </w:rPr>
      </w:pPr>
      <w:r>
        <w:rPr>
          <w:rFonts w:ascii="Tahoma" w:hAnsi="Tahoma" w:cs="Tahoma"/>
          <w:color w:val="090E09"/>
          <w:sz w:val="14"/>
          <w:szCs w:val="14"/>
        </w:rPr>
        <w:t>Art:</w:t>
      </w:r>
      <w:r>
        <w:rPr>
          <w:rFonts w:ascii="Tahoma" w:hAnsi="Tahoma" w:cs="Tahoma"/>
          <w:color w:val="090E09"/>
          <w:sz w:val="14"/>
          <w:szCs w:val="14"/>
        </w:rPr>
        <w:tab/>
      </w:r>
      <w:r>
        <w:rPr>
          <w:rFonts w:ascii="Tahoma" w:hAnsi="Tahoma" w:cs="Tahoma"/>
          <w:color w:val="090E09"/>
          <w:spacing w:val="14"/>
          <w:sz w:val="14"/>
          <w:szCs w:val="14"/>
        </w:rPr>
        <w:t>Brian Williams</w:t>
      </w:r>
    </w:p>
    <w:p w:rsidR="00CE09D6" w:rsidRDefault="00CE09D6" w:rsidP="00CE09D6">
      <w:pPr>
        <w:ind w:left="1512" w:right="2180"/>
      </w:pPr>
      <w:r>
        <w:rPr>
          <w:noProof/>
        </w:rPr>
        <w:drawing>
          <wp:inline distT="0" distB="0" distL="0" distR="0">
            <wp:extent cx="990600" cy="106680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9D6" w:rsidRPr="004B5444" w:rsidRDefault="00CE09D6" w:rsidP="00CE09D6">
      <w:pPr>
        <w:rPr>
          <w:sz w:val="32"/>
          <w:szCs w:val="32"/>
        </w:rPr>
      </w:pPr>
    </w:p>
    <w:sectPr w:rsidR="00CE09D6" w:rsidRPr="004B5444" w:rsidSect="008C31B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4BDFE"/>
    <w:multiLevelType w:val="singleLevel"/>
    <w:tmpl w:val="387C8D33"/>
    <w:lvl w:ilvl="0">
      <w:start w:val="1"/>
      <w:numFmt w:val="decimal"/>
      <w:lvlText w:val="%1."/>
      <w:lvlJc w:val="left"/>
      <w:pPr>
        <w:tabs>
          <w:tab w:val="num" w:pos="288"/>
        </w:tabs>
        <w:ind w:left="72"/>
      </w:pPr>
      <w:rPr>
        <w:rFonts w:ascii="Arial" w:hAnsi="Arial" w:cs="Arial"/>
        <w:b/>
        <w:bCs/>
        <w:snapToGrid/>
        <w:color w:val="1A2220"/>
        <w:spacing w:val="14"/>
        <w:sz w:val="17"/>
        <w:szCs w:val="17"/>
      </w:rPr>
    </w:lvl>
  </w:abstractNum>
  <w:abstractNum w:abstractNumId="1">
    <w:nsid w:val="018E58EB"/>
    <w:multiLevelType w:val="singleLevel"/>
    <w:tmpl w:val="66D68432"/>
    <w:lvl w:ilvl="0">
      <w:start w:val="14"/>
      <w:numFmt w:val="decimal"/>
      <w:lvlText w:val="%1."/>
      <w:lvlJc w:val="left"/>
      <w:pPr>
        <w:tabs>
          <w:tab w:val="num" w:pos="432"/>
        </w:tabs>
      </w:pPr>
      <w:rPr>
        <w:rFonts w:ascii="Arial" w:hAnsi="Arial" w:cs="Arial"/>
        <w:b/>
        <w:bCs/>
        <w:snapToGrid/>
        <w:color w:val="1A2220"/>
        <w:spacing w:val="32"/>
        <w:sz w:val="17"/>
        <w:szCs w:val="17"/>
      </w:rPr>
    </w:lvl>
  </w:abstractNum>
  <w:abstractNum w:abstractNumId="2">
    <w:nsid w:val="049C1228"/>
    <w:multiLevelType w:val="singleLevel"/>
    <w:tmpl w:val="60BC1967"/>
    <w:lvl w:ilvl="0">
      <w:start w:val="1"/>
      <w:numFmt w:val="decimal"/>
      <w:lvlText w:val="%1."/>
      <w:lvlJc w:val="left"/>
      <w:pPr>
        <w:tabs>
          <w:tab w:val="num" w:pos="288"/>
        </w:tabs>
        <w:ind w:left="360" w:hanging="288"/>
      </w:pPr>
      <w:rPr>
        <w:rFonts w:ascii="Tahoma" w:hAnsi="Tahoma" w:cs="Tahoma"/>
        <w:snapToGrid/>
        <w:color w:val="05100C"/>
        <w:spacing w:val="16"/>
        <w:sz w:val="14"/>
        <w:szCs w:val="14"/>
      </w:rPr>
    </w:lvl>
  </w:abstractNum>
  <w:num w:numId="1">
    <w:abstractNumId w:val="2"/>
  </w:num>
  <w:num w:numId="2">
    <w:abstractNumId w:val="2"/>
    <w:lvlOverride w:ilvl="0">
      <w:lvl w:ilvl="0">
        <w:numFmt w:val="decimal"/>
        <w:lvlText w:val="%1."/>
        <w:lvlJc w:val="left"/>
        <w:pPr>
          <w:tabs>
            <w:tab w:val="num" w:pos="360"/>
          </w:tabs>
        </w:pPr>
        <w:rPr>
          <w:rFonts w:ascii="Tahoma" w:hAnsi="Tahoma" w:cs="Tahoma"/>
          <w:snapToGrid/>
          <w:color w:val="05100C"/>
          <w:spacing w:val="9"/>
          <w:sz w:val="14"/>
          <w:szCs w:val="14"/>
        </w:rPr>
      </w:lvl>
    </w:lvlOverride>
  </w:num>
  <w:num w:numId="3">
    <w:abstractNumId w:val="0"/>
  </w:num>
  <w:num w:numId="4">
    <w:abstractNumId w:val="0"/>
    <w:lvlOverride w:ilvl="0">
      <w:lvl w:ilvl="0">
        <w:numFmt w:val="decimal"/>
        <w:lvlText w:val="%1."/>
        <w:lvlJc w:val="left"/>
        <w:pPr>
          <w:tabs>
            <w:tab w:val="num" w:pos="360"/>
          </w:tabs>
          <w:ind w:left="72"/>
        </w:pPr>
        <w:rPr>
          <w:rFonts w:ascii="Arial" w:hAnsi="Arial" w:cs="Arial"/>
          <w:b/>
          <w:bCs/>
          <w:snapToGrid/>
          <w:color w:val="1A2220"/>
          <w:spacing w:val="16"/>
          <w:sz w:val="17"/>
          <w:szCs w:val="17"/>
        </w:rPr>
      </w:lvl>
    </w:lvlOverride>
  </w:num>
  <w:num w:numId="5">
    <w:abstractNumId w:val="0"/>
    <w:lvlOverride w:ilvl="0">
      <w:lvl w:ilvl="0">
        <w:numFmt w:val="decimal"/>
        <w:lvlText w:val="%1."/>
        <w:lvlJc w:val="left"/>
        <w:pPr>
          <w:tabs>
            <w:tab w:val="num" w:pos="432"/>
          </w:tabs>
          <w:ind w:left="72"/>
        </w:pPr>
        <w:rPr>
          <w:rFonts w:ascii="Arial" w:hAnsi="Arial" w:cs="Arial"/>
          <w:b/>
          <w:bCs/>
          <w:snapToGrid/>
          <w:color w:val="1A2220"/>
          <w:spacing w:val="28"/>
          <w:sz w:val="17"/>
          <w:szCs w:val="17"/>
        </w:rPr>
      </w:lvl>
    </w:lvlOverride>
  </w:num>
  <w:num w:numId="6">
    <w:abstractNumId w:val="1"/>
  </w:num>
  <w:num w:numId="7">
    <w:abstractNumId w:val="1"/>
    <w:lvlOverride w:ilvl="0">
      <w:lvl w:ilvl="0">
        <w:numFmt w:val="decimal"/>
        <w:lvlText w:val="%1."/>
        <w:lvlJc w:val="left"/>
        <w:pPr>
          <w:tabs>
            <w:tab w:val="num" w:pos="360"/>
          </w:tabs>
        </w:pPr>
        <w:rPr>
          <w:rFonts w:ascii="Verdana" w:hAnsi="Verdana" w:cs="Verdana"/>
          <w:b/>
          <w:bCs/>
          <w:snapToGrid/>
          <w:color w:val="131D1C"/>
          <w:spacing w:val="10"/>
          <w:w w:val="95"/>
          <w:sz w:val="21"/>
          <w:szCs w:val="21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characterSpacingControl w:val="doNotCompress"/>
  <w:compat/>
  <w:rsids>
    <w:rsidRoot w:val="004B5444"/>
    <w:rsid w:val="004B5444"/>
    <w:rsid w:val="008C31BB"/>
    <w:rsid w:val="00CE09D6"/>
    <w:rsid w:val="00F316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5444"/>
    <w:pPr>
      <w:widowControl w:val="0"/>
      <w:kinsoku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11">
    <w:name w:val="Style 11"/>
    <w:basedOn w:val="Normal"/>
    <w:uiPriority w:val="99"/>
    <w:rsid w:val="004B5444"/>
    <w:pPr>
      <w:kinsoku/>
      <w:autoSpaceDE w:val="0"/>
      <w:autoSpaceDN w:val="0"/>
      <w:spacing w:before="72"/>
      <w:jc w:val="both"/>
    </w:pPr>
    <w:rPr>
      <w:rFonts w:ascii="Tahoma" w:hAnsi="Tahoma" w:cs="Tahoma"/>
      <w:color w:val="131B15"/>
      <w:sz w:val="14"/>
      <w:szCs w:val="14"/>
    </w:rPr>
  </w:style>
  <w:style w:type="character" w:customStyle="1" w:styleId="CharacterStyle15">
    <w:name w:val="Character Style 15"/>
    <w:uiPriority w:val="99"/>
    <w:rsid w:val="004B5444"/>
    <w:rPr>
      <w:rFonts w:ascii="Tahoma" w:hAnsi="Tahoma"/>
      <w:color w:val="131B15"/>
      <w:sz w:val="14"/>
    </w:rPr>
  </w:style>
  <w:style w:type="paragraph" w:customStyle="1" w:styleId="Style6">
    <w:name w:val="Style 6"/>
    <w:basedOn w:val="Normal"/>
    <w:uiPriority w:val="99"/>
    <w:rsid w:val="004B5444"/>
    <w:pPr>
      <w:kinsoku/>
      <w:autoSpaceDE w:val="0"/>
      <w:autoSpaceDN w:val="0"/>
      <w:spacing w:line="264" w:lineRule="auto"/>
      <w:ind w:left="360" w:hanging="288"/>
    </w:pPr>
    <w:rPr>
      <w:rFonts w:ascii="Tahoma" w:hAnsi="Tahoma" w:cs="Tahoma"/>
      <w:color w:val="05100C"/>
      <w:sz w:val="14"/>
      <w:szCs w:val="14"/>
    </w:rPr>
  </w:style>
  <w:style w:type="paragraph" w:customStyle="1" w:styleId="Style15">
    <w:name w:val="Style 15"/>
    <w:basedOn w:val="Normal"/>
    <w:uiPriority w:val="99"/>
    <w:rsid w:val="004B5444"/>
    <w:pPr>
      <w:kinsoku/>
      <w:autoSpaceDE w:val="0"/>
      <w:autoSpaceDN w:val="0"/>
      <w:jc w:val="both"/>
    </w:pPr>
    <w:rPr>
      <w:rFonts w:ascii="Tahoma" w:hAnsi="Tahoma" w:cs="Tahoma"/>
      <w:color w:val="05100C"/>
      <w:sz w:val="14"/>
      <w:szCs w:val="14"/>
    </w:rPr>
  </w:style>
  <w:style w:type="character" w:customStyle="1" w:styleId="CharacterStyle12">
    <w:name w:val="Character Style 12"/>
    <w:uiPriority w:val="99"/>
    <w:rsid w:val="004B5444"/>
    <w:rPr>
      <w:rFonts w:ascii="Tahoma" w:hAnsi="Tahoma"/>
      <w:color w:val="05100C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544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5444"/>
    <w:rPr>
      <w:rFonts w:ascii="Tahoma" w:eastAsiaTheme="minorEastAsia" w:hAnsi="Tahoma" w:cs="Tahoma"/>
      <w:sz w:val="16"/>
      <w:szCs w:val="16"/>
    </w:rPr>
  </w:style>
  <w:style w:type="paragraph" w:customStyle="1" w:styleId="Style7">
    <w:name w:val="Style 7"/>
    <w:basedOn w:val="Normal"/>
    <w:uiPriority w:val="99"/>
    <w:rsid w:val="004B5444"/>
    <w:pPr>
      <w:kinsoku/>
      <w:autoSpaceDE w:val="0"/>
      <w:autoSpaceDN w:val="0"/>
      <w:spacing w:before="36"/>
    </w:pPr>
    <w:rPr>
      <w:rFonts w:ascii="Tahoma" w:hAnsi="Tahoma" w:cs="Tahoma"/>
      <w:color w:val="162121"/>
      <w:sz w:val="14"/>
      <w:szCs w:val="14"/>
    </w:rPr>
  </w:style>
  <w:style w:type="character" w:customStyle="1" w:styleId="CharacterStyle13">
    <w:name w:val="Character Style 13"/>
    <w:uiPriority w:val="99"/>
    <w:rsid w:val="004B5444"/>
    <w:rPr>
      <w:rFonts w:ascii="Tahoma" w:hAnsi="Tahoma"/>
      <w:color w:val="162121"/>
      <w:sz w:val="14"/>
    </w:rPr>
  </w:style>
  <w:style w:type="paragraph" w:customStyle="1" w:styleId="Style9">
    <w:name w:val="Style 9"/>
    <w:basedOn w:val="Normal"/>
    <w:uiPriority w:val="99"/>
    <w:rsid w:val="004B5444"/>
    <w:pPr>
      <w:kinsoku/>
      <w:autoSpaceDE w:val="0"/>
      <w:autoSpaceDN w:val="0"/>
      <w:ind w:left="72" w:right="72"/>
      <w:jc w:val="both"/>
    </w:pPr>
    <w:rPr>
      <w:rFonts w:ascii="Tahoma" w:hAnsi="Tahoma" w:cs="Tahoma"/>
      <w:color w:val="1A2220"/>
      <w:sz w:val="14"/>
      <w:szCs w:val="14"/>
    </w:rPr>
  </w:style>
  <w:style w:type="character" w:customStyle="1" w:styleId="CharacterStyle14">
    <w:name w:val="Character Style 14"/>
    <w:uiPriority w:val="99"/>
    <w:rsid w:val="004B5444"/>
    <w:rPr>
      <w:rFonts w:ascii="Tahoma" w:hAnsi="Tahoma"/>
      <w:color w:val="1A2220"/>
      <w:sz w:val="14"/>
    </w:rPr>
  </w:style>
  <w:style w:type="paragraph" w:customStyle="1" w:styleId="Style8">
    <w:name w:val="Style 8"/>
    <w:basedOn w:val="Normal"/>
    <w:uiPriority w:val="99"/>
    <w:rsid w:val="004B5444"/>
    <w:pPr>
      <w:kinsoku/>
      <w:autoSpaceDE w:val="0"/>
      <w:autoSpaceDN w:val="0"/>
      <w:spacing w:before="180"/>
      <w:ind w:left="72"/>
    </w:pPr>
    <w:rPr>
      <w:rFonts w:ascii="Arial" w:hAnsi="Arial" w:cs="Arial"/>
      <w:b/>
      <w:bCs/>
      <w:color w:val="1A2220"/>
      <w:sz w:val="17"/>
      <w:szCs w:val="17"/>
    </w:rPr>
  </w:style>
  <w:style w:type="character" w:customStyle="1" w:styleId="CharacterStyle17">
    <w:name w:val="Character Style 17"/>
    <w:uiPriority w:val="99"/>
    <w:rsid w:val="004B5444"/>
    <w:rPr>
      <w:rFonts w:ascii="Arial" w:hAnsi="Arial"/>
      <w:b/>
      <w:color w:val="1A2220"/>
      <w:sz w:val="17"/>
    </w:rPr>
  </w:style>
  <w:style w:type="paragraph" w:customStyle="1" w:styleId="Style17">
    <w:name w:val="Style 17"/>
    <w:basedOn w:val="Normal"/>
    <w:uiPriority w:val="99"/>
    <w:rsid w:val="004B5444"/>
    <w:pPr>
      <w:kinsoku/>
      <w:autoSpaceDE w:val="0"/>
      <w:autoSpaceDN w:val="0"/>
      <w:spacing w:before="36" w:line="208" w:lineRule="auto"/>
    </w:pPr>
    <w:rPr>
      <w:rFonts w:ascii="Verdana" w:hAnsi="Verdana" w:cs="Verdana"/>
      <w:color w:val="131D1C"/>
      <w:sz w:val="14"/>
      <w:szCs w:val="14"/>
    </w:rPr>
  </w:style>
  <w:style w:type="character" w:customStyle="1" w:styleId="CharacterStyle19">
    <w:name w:val="Character Style 19"/>
    <w:uiPriority w:val="99"/>
    <w:rsid w:val="004B5444"/>
    <w:rPr>
      <w:rFonts w:ascii="Verdana" w:hAnsi="Verdana"/>
      <w:color w:val="131D1C"/>
      <w:sz w:val="14"/>
    </w:rPr>
  </w:style>
  <w:style w:type="paragraph" w:customStyle="1" w:styleId="Style14">
    <w:name w:val="Style 14"/>
    <w:basedOn w:val="Normal"/>
    <w:uiPriority w:val="99"/>
    <w:rsid w:val="004B5444"/>
    <w:pPr>
      <w:kinsoku/>
      <w:autoSpaceDE w:val="0"/>
      <w:autoSpaceDN w:val="0"/>
      <w:spacing w:before="216"/>
      <w:ind w:left="144"/>
      <w:jc w:val="both"/>
    </w:pPr>
    <w:rPr>
      <w:rFonts w:ascii="Tahoma" w:hAnsi="Tahoma" w:cs="Tahoma"/>
      <w:color w:val="131D1C"/>
      <w:sz w:val="14"/>
      <w:szCs w:val="14"/>
    </w:rPr>
  </w:style>
  <w:style w:type="character" w:customStyle="1" w:styleId="CharacterStyle16">
    <w:name w:val="Character Style 16"/>
    <w:uiPriority w:val="99"/>
    <w:rsid w:val="004B5444"/>
    <w:rPr>
      <w:rFonts w:ascii="Tahoma" w:hAnsi="Tahoma"/>
      <w:color w:val="131D1C"/>
      <w:sz w:val="14"/>
    </w:rPr>
  </w:style>
  <w:style w:type="paragraph" w:customStyle="1" w:styleId="Style18">
    <w:name w:val="Style 18"/>
    <w:basedOn w:val="Normal"/>
    <w:uiPriority w:val="99"/>
    <w:rsid w:val="00CE09D6"/>
    <w:pPr>
      <w:kinsoku/>
      <w:autoSpaceDE w:val="0"/>
      <w:autoSpaceDN w:val="0"/>
      <w:ind w:left="72"/>
      <w:jc w:val="both"/>
    </w:pPr>
    <w:rPr>
      <w:rFonts w:ascii="Tahoma" w:hAnsi="Tahoma" w:cs="Tahoma"/>
      <w:color w:val="090E09"/>
      <w:sz w:val="14"/>
      <w:szCs w:val="14"/>
    </w:rPr>
  </w:style>
  <w:style w:type="character" w:customStyle="1" w:styleId="CharacterStyle11">
    <w:name w:val="Character Style 11"/>
    <w:uiPriority w:val="99"/>
    <w:rsid w:val="00CE09D6"/>
    <w:rPr>
      <w:rFonts w:ascii="Tahoma" w:hAnsi="Tahoma"/>
      <w:color w:val="090E09"/>
      <w:sz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12</Pages>
  <Words>5989</Words>
  <Characters>34141</Characters>
  <Application>Microsoft Office Word</Application>
  <DocSecurity>0</DocSecurity>
  <Lines>284</Lines>
  <Paragraphs>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40050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Arthur</dc:creator>
  <cp:lastModifiedBy>Arthur</cp:lastModifiedBy>
  <cp:revision>1</cp:revision>
  <dcterms:created xsi:type="dcterms:W3CDTF">2010-05-13T22:37:00Z</dcterms:created>
  <dcterms:modified xsi:type="dcterms:W3CDTF">2010-05-13T22:50:00Z</dcterms:modified>
</cp:coreProperties>
</file>